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F824" w14:textId="79CFB154" w:rsidR="00AF6B62" w:rsidRPr="005D10C4" w:rsidRDefault="00AD12C2" w:rsidP="00D55314">
      <w:pPr>
        <w:jc w:val="center"/>
        <w:rPr>
          <w:b/>
          <w:bCs/>
          <w:sz w:val="23"/>
          <w:szCs w:val="23"/>
        </w:rPr>
      </w:pPr>
      <w:r w:rsidRPr="009420D4">
        <w:rPr>
          <w:b/>
          <w:bCs/>
          <w:sz w:val="23"/>
          <w:szCs w:val="23"/>
          <w:highlight w:val="yellow"/>
        </w:rPr>
        <w:t>6. PIELIKUMS: LĪGUMA VEIDNE</w:t>
      </w:r>
      <w:r w:rsidR="00F6352F" w:rsidRPr="009420D4">
        <w:rPr>
          <w:b/>
          <w:bCs/>
          <w:sz w:val="23"/>
          <w:szCs w:val="23"/>
          <w:highlight w:val="yellow"/>
        </w:rPr>
        <w:t xml:space="preserve"> </w:t>
      </w:r>
      <w:r w:rsidRPr="009420D4">
        <w:rPr>
          <w:b/>
          <w:bCs/>
          <w:sz w:val="23"/>
          <w:szCs w:val="23"/>
          <w:highlight w:val="yellow"/>
        </w:rPr>
        <w:t xml:space="preserve">STARP </w:t>
      </w:r>
      <w:r w:rsidR="009420D4" w:rsidRPr="009420D4">
        <w:rPr>
          <w:b/>
          <w:bCs/>
          <w:sz w:val="23"/>
          <w:szCs w:val="23"/>
          <w:highlight w:val="yellow"/>
        </w:rPr>
        <w:t>KOORDINATORU</w:t>
      </w:r>
      <w:r w:rsidRPr="009420D4">
        <w:rPr>
          <w:b/>
          <w:bCs/>
          <w:sz w:val="23"/>
          <w:szCs w:val="23"/>
          <w:highlight w:val="yellow"/>
        </w:rPr>
        <w:t xml:space="preserve"> UN </w:t>
      </w:r>
      <w:r w:rsidR="009420D4" w:rsidRPr="009420D4">
        <w:rPr>
          <w:b/>
          <w:bCs/>
          <w:sz w:val="23"/>
          <w:szCs w:val="23"/>
          <w:highlight w:val="yellow"/>
        </w:rPr>
        <w:t xml:space="preserve">MOBILITĀTES </w:t>
      </w:r>
      <w:r w:rsidRPr="009420D4">
        <w:rPr>
          <w:b/>
          <w:bCs/>
          <w:sz w:val="23"/>
          <w:szCs w:val="23"/>
          <w:highlight w:val="yellow"/>
        </w:rPr>
        <w:t>DALĪBNIEK</w:t>
      </w:r>
      <w:r w:rsidR="009420D4" w:rsidRPr="009420D4">
        <w:rPr>
          <w:b/>
          <w:bCs/>
          <w:sz w:val="23"/>
          <w:szCs w:val="23"/>
          <w:highlight w:val="yellow"/>
        </w:rPr>
        <w:t>U</w:t>
      </w:r>
    </w:p>
    <w:p w14:paraId="05021F81" w14:textId="77777777" w:rsidR="00AF6B62" w:rsidRPr="005D10C4" w:rsidRDefault="00AF6B62" w:rsidP="00D55314">
      <w:pPr>
        <w:jc w:val="center"/>
        <w:rPr>
          <w:b/>
          <w:sz w:val="24"/>
        </w:rPr>
      </w:pPr>
    </w:p>
    <w:p w14:paraId="6F1DCFCD" w14:textId="0F9EA584" w:rsidR="00AD12C2" w:rsidRPr="001D6053" w:rsidRDefault="00AD12C2" w:rsidP="00F6352F">
      <w:pPr>
        <w:spacing w:after="120"/>
        <w:jc w:val="center"/>
        <w:rPr>
          <w:b/>
          <w:bCs/>
          <w:color w:val="00B050"/>
          <w:sz w:val="23"/>
          <w:szCs w:val="23"/>
        </w:rPr>
      </w:pPr>
      <w:r w:rsidRPr="005D10C4">
        <w:rPr>
          <w:b/>
          <w:bCs/>
          <w:sz w:val="23"/>
          <w:szCs w:val="23"/>
        </w:rPr>
        <w:t>LĪGUMS – ERASMUS+</w:t>
      </w:r>
      <w:r w:rsidR="00F6352F" w:rsidRPr="005D10C4">
        <w:rPr>
          <w:b/>
          <w:bCs/>
          <w:sz w:val="23"/>
          <w:szCs w:val="23"/>
        </w:rPr>
        <w:t xml:space="preserve"> – </w:t>
      </w:r>
      <w:r w:rsidR="001D6053" w:rsidRPr="001D6053">
        <w:rPr>
          <w:b/>
          <w:bCs/>
          <w:color w:val="00B050"/>
          <w:sz w:val="23"/>
          <w:szCs w:val="23"/>
        </w:rPr>
        <w:t>[STUDENTU STUDIJU</w:t>
      </w:r>
      <w:r w:rsidR="00F6352F" w:rsidRPr="001D6053">
        <w:rPr>
          <w:b/>
          <w:bCs/>
          <w:color w:val="00B050"/>
          <w:sz w:val="23"/>
          <w:szCs w:val="23"/>
        </w:rPr>
        <w:t xml:space="preserve"> MOBILITĀTE</w:t>
      </w:r>
      <w:r w:rsidR="001D6053" w:rsidRPr="001D6053">
        <w:rPr>
          <w:b/>
          <w:bCs/>
          <w:color w:val="00B050"/>
          <w:sz w:val="23"/>
          <w:szCs w:val="23"/>
        </w:rPr>
        <w:t>/STUDENTU PRAKSES</w:t>
      </w:r>
      <w:r w:rsidR="006D495B">
        <w:rPr>
          <w:b/>
          <w:bCs/>
          <w:color w:val="00B050"/>
          <w:sz w:val="23"/>
          <w:szCs w:val="23"/>
        </w:rPr>
        <w:t xml:space="preserve"> MOBILITĀTE</w:t>
      </w:r>
      <w:r w:rsidR="001D6053" w:rsidRPr="001D6053">
        <w:rPr>
          <w:b/>
          <w:bCs/>
          <w:color w:val="00B050"/>
          <w:sz w:val="23"/>
          <w:szCs w:val="23"/>
        </w:rPr>
        <w:t>]</w:t>
      </w:r>
    </w:p>
    <w:p w14:paraId="18280DA5" w14:textId="357333B3" w:rsidR="002D5DDE" w:rsidRPr="005D10C4" w:rsidRDefault="002D5DDE" w:rsidP="00D55314">
      <w:pPr>
        <w:jc w:val="center"/>
        <w:rPr>
          <w:b/>
          <w:sz w:val="24"/>
        </w:rPr>
      </w:pPr>
      <w:r w:rsidRPr="005D10C4">
        <w:rPr>
          <w:bCs/>
          <w:sz w:val="24"/>
        </w:rPr>
        <w:t>Projekta numurs:</w:t>
      </w:r>
      <w:r w:rsidRPr="005D10C4">
        <w:rPr>
          <w:b/>
          <w:sz w:val="24"/>
        </w:rPr>
        <w:t xml:space="preserve"> </w:t>
      </w:r>
      <w:r w:rsidRPr="005D10C4">
        <w:rPr>
          <w:sz w:val="24"/>
          <w:szCs w:val="24"/>
          <w:highlight w:val="lightGray"/>
        </w:rPr>
        <w:t>[YYYY-R-NA00-KA000-FFF-000000000]</w:t>
      </w:r>
    </w:p>
    <w:p w14:paraId="5A263B7F" w14:textId="77777777" w:rsidR="00AF6B62" w:rsidRPr="005D10C4" w:rsidRDefault="00AF6B62" w:rsidP="00EC02CB">
      <w:pPr>
        <w:jc w:val="both"/>
        <w:rPr>
          <w:b/>
          <w:sz w:val="24"/>
        </w:rPr>
      </w:pPr>
    </w:p>
    <w:p w14:paraId="710846A5" w14:textId="417AB22F" w:rsidR="006620C8" w:rsidRDefault="001D6053" w:rsidP="00EC02CB">
      <w:pPr>
        <w:jc w:val="both"/>
        <w:rPr>
          <w:sz w:val="24"/>
          <w:szCs w:val="24"/>
        </w:rPr>
      </w:pPr>
      <w:r w:rsidRPr="002C4FAF">
        <w:rPr>
          <w:sz w:val="24"/>
          <w:szCs w:val="24"/>
          <w:highlight w:val="yellow"/>
        </w:rPr>
        <w:t xml:space="preserve">[Šis paraugs ir izmantojams personāla (docēšanas un profesionālās pilnveides) mobilitātes īstenošanai augstākās izglītības sektorā (KA131). Dzeltenā krāsā iekrāsotais teksts ir šī līguma parauga vadlīnijas, tāpēc ir izdzēšams no sagatavotā dokumenta. </w:t>
      </w:r>
      <w:r w:rsidRPr="002C4FAF">
        <w:rPr>
          <w:sz w:val="24"/>
          <w:szCs w:val="24"/>
          <w:highlight w:val="lightGray"/>
        </w:rPr>
        <w:t xml:space="preserve">Pelēkā </w:t>
      </w:r>
      <w:r w:rsidRPr="002C4FAF">
        <w:rPr>
          <w:sz w:val="24"/>
          <w:szCs w:val="24"/>
          <w:highlight w:val="yellow"/>
        </w:rPr>
        <w:t xml:space="preserve">krāsā iekrāsotais teksts kvadrātiekavās ir pielāgojams atbilstoši katrai konkrētajai mobilitātei. Izvēles </w:t>
      </w:r>
      <w:r w:rsidRPr="007A3500">
        <w:rPr>
          <w:color w:val="00B050"/>
          <w:sz w:val="24"/>
          <w:szCs w:val="24"/>
          <w:highlight w:val="yellow"/>
        </w:rPr>
        <w:t>[</w:t>
      </w:r>
      <w:r w:rsidRPr="007A3500">
        <w:rPr>
          <w:iCs/>
          <w:color w:val="00B050"/>
          <w:sz w:val="24"/>
          <w:szCs w:val="24"/>
          <w:highlight w:val="yellow"/>
        </w:rPr>
        <w:t>zaļās kvadrātiekavās</w:t>
      </w:r>
      <w:r w:rsidRPr="007A3500">
        <w:rPr>
          <w:color w:val="00B050"/>
          <w:sz w:val="24"/>
          <w:szCs w:val="24"/>
          <w:highlight w:val="yellow"/>
        </w:rPr>
        <w:t>]</w:t>
      </w:r>
      <w:r w:rsidRPr="002C4FAF">
        <w:rPr>
          <w:sz w:val="24"/>
          <w:szCs w:val="24"/>
          <w:highlight w:val="yellow"/>
        </w:rPr>
        <w:t xml:space="preserve"> nozīmē to, ka jāizvēlas piemērotā izvēle un neizvēlētās izvēles jāizdzēš. Šajā paraugā ietvertā informācija ir uzskatāma par minimālajām finansējuma līguma prasībām, tāpēc tā nav izdzēšama, taču, ja nepieciešams, augstākās izglītības iestāde var papildināt paraugu ar papildu nosacījumiem.]</w:t>
      </w:r>
    </w:p>
    <w:p w14:paraId="01EF1C99" w14:textId="77777777" w:rsidR="001D6053" w:rsidRPr="005D10C4" w:rsidRDefault="001D6053" w:rsidP="00EC02CB">
      <w:pPr>
        <w:jc w:val="both"/>
      </w:pPr>
    </w:p>
    <w:p w14:paraId="658B1509" w14:textId="274F32A5" w:rsidR="009302C3" w:rsidRPr="005D10C4" w:rsidRDefault="00C60D29" w:rsidP="00E81668">
      <w:pPr>
        <w:spacing w:after="120"/>
        <w:rPr>
          <w:sz w:val="24"/>
          <w:szCs w:val="24"/>
        </w:rPr>
      </w:pPr>
      <w:r w:rsidRPr="005D10C4">
        <w:rPr>
          <w:sz w:val="24"/>
          <w:szCs w:val="24"/>
        </w:rPr>
        <w:t>Sektors</w:t>
      </w:r>
      <w:r w:rsidR="007021B2" w:rsidRPr="005D10C4">
        <w:rPr>
          <w:sz w:val="24"/>
          <w:szCs w:val="24"/>
        </w:rPr>
        <w:t xml:space="preserve">: </w:t>
      </w:r>
      <w:r w:rsidRPr="005D10C4">
        <w:rPr>
          <w:sz w:val="24"/>
          <w:szCs w:val="24"/>
        </w:rPr>
        <w:t>Augstākā izglītība</w:t>
      </w:r>
    </w:p>
    <w:p w14:paraId="1DB04382" w14:textId="77777777" w:rsidR="00C60D29" w:rsidRPr="005D10C4" w:rsidRDefault="00C60D29" w:rsidP="00C60D29">
      <w:pPr>
        <w:spacing w:after="120"/>
        <w:rPr>
          <w:sz w:val="24"/>
          <w:szCs w:val="24"/>
        </w:rPr>
      </w:pPr>
      <w:r w:rsidRPr="005D10C4">
        <w:rPr>
          <w:sz w:val="24"/>
          <w:szCs w:val="24"/>
        </w:rPr>
        <w:t>Akadēmiskais gads: 20</w:t>
      </w:r>
      <w:r w:rsidRPr="005D10C4">
        <w:rPr>
          <w:sz w:val="24"/>
          <w:szCs w:val="24"/>
          <w:highlight w:val="lightGray"/>
        </w:rPr>
        <w:t>..</w:t>
      </w:r>
      <w:r w:rsidRPr="005D10C4">
        <w:rPr>
          <w:sz w:val="24"/>
          <w:szCs w:val="24"/>
        </w:rPr>
        <w:t>/20</w:t>
      </w:r>
      <w:r w:rsidRPr="005D10C4">
        <w:rPr>
          <w:sz w:val="24"/>
          <w:szCs w:val="24"/>
          <w:highlight w:val="lightGray"/>
        </w:rPr>
        <w:t>..</w:t>
      </w:r>
    </w:p>
    <w:p w14:paraId="5AA383EB" w14:textId="544083CE" w:rsidR="004938F7" w:rsidRPr="006D495B" w:rsidRDefault="001D6053" w:rsidP="006D495B">
      <w:pPr>
        <w:spacing w:after="120"/>
        <w:rPr>
          <w:sz w:val="24"/>
          <w:szCs w:val="24"/>
        </w:rPr>
      </w:pPr>
      <w:r>
        <w:rPr>
          <w:sz w:val="24"/>
          <w:szCs w:val="24"/>
        </w:rPr>
        <w:t>“</w:t>
      </w:r>
      <w:r w:rsidR="00502FED" w:rsidRPr="005D10C4">
        <w:rPr>
          <w:sz w:val="24"/>
          <w:szCs w:val="24"/>
        </w:rPr>
        <w:t>Erasmus+</w:t>
      </w:r>
      <w:r>
        <w:rPr>
          <w:sz w:val="24"/>
          <w:szCs w:val="24"/>
        </w:rPr>
        <w:t>”</w:t>
      </w:r>
      <w:r w:rsidR="00502FED" w:rsidRPr="005D10C4">
        <w:rPr>
          <w:sz w:val="24"/>
          <w:szCs w:val="24"/>
        </w:rPr>
        <w:t xml:space="preserve"> mobilitātes ID numurs: [</w:t>
      </w:r>
      <w:r w:rsidR="00502FED" w:rsidRPr="005D10C4">
        <w:rPr>
          <w:sz w:val="24"/>
          <w:szCs w:val="24"/>
          <w:highlight w:val="lightGray"/>
        </w:rPr>
        <w:t>ja ir pieejams vai N/A</w:t>
      </w:r>
      <w:r w:rsidR="00502FED" w:rsidRPr="005D10C4">
        <w:rPr>
          <w:sz w:val="24"/>
          <w:szCs w:val="24"/>
        </w:rPr>
        <w:t>]</w:t>
      </w:r>
    </w:p>
    <w:p w14:paraId="3AB54415" w14:textId="77777777" w:rsidR="00EE7865" w:rsidRPr="005D10C4" w:rsidRDefault="00EE7865" w:rsidP="00EC02CB">
      <w:pPr>
        <w:jc w:val="both"/>
        <w:rPr>
          <w:sz w:val="22"/>
          <w:szCs w:val="24"/>
        </w:rPr>
      </w:pPr>
    </w:p>
    <w:p w14:paraId="6EBA2314" w14:textId="317B2238" w:rsidR="002D5DDE" w:rsidRPr="005D10C4" w:rsidRDefault="002D5DDE" w:rsidP="00EC02CB">
      <w:pPr>
        <w:jc w:val="both"/>
        <w:rPr>
          <w:b/>
          <w:bCs/>
          <w:sz w:val="22"/>
          <w:szCs w:val="24"/>
          <w:u w:val="single"/>
        </w:rPr>
      </w:pPr>
      <w:r w:rsidRPr="005D10C4">
        <w:rPr>
          <w:b/>
          <w:bCs/>
          <w:sz w:val="22"/>
          <w:szCs w:val="24"/>
          <w:u w:val="single"/>
        </w:rPr>
        <w:t>PREAMBULA</w:t>
      </w:r>
    </w:p>
    <w:p w14:paraId="44E817D4" w14:textId="77777777" w:rsidR="002D5DDE" w:rsidRPr="005D10C4" w:rsidRDefault="002D5DDE" w:rsidP="00EC02CB">
      <w:pPr>
        <w:jc w:val="both"/>
        <w:rPr>
          <w:sz w:val="22"/>
          <w:szCs w:val="24"/>
        </w:rPr>
      </w:pPr>
    </w:p>
    <w:p w14:paraId="15DF9CC6" w14:textId="51CC1F9E" w:rsidR="00E81668" w:rsidRPr="001D6053" w:rsidRDefault="00E81668" w:rsidP="0028216B">
      <w:pPr>
        <w:pStyle w:val="Default"/>
        <w:spacing w:after="120"/>
        <w:rPr>
          <w:lang w:val="lv-LV"/>
        </w:rPr>
      </w:pPr>
      <w:r w:rsidRPr="001D6053">
        <w:rPr>
          <w:lang w:val="lv-LV"/>
        </w:rPr>
        <w:t xml:space="preserve">Šis </w:t>
      </w:r>
      <w:r w:rsidRPr="001D6053">
        <w:rPr>
          <w:b/>
          <w:bCs/>
          <w:lang w:val="lv-LV"/>
        </w:rPr>
        <w:t>Līgums</w:t>
      </w:r>
      <w:r w:rsidRPr="001D6053">
        <w:rPr>
          <w:lang w:val="lv-LV"/>
        </w:rPr>
        <w:t xml:space="preserve"> </w:t>
      </w:r>
      <w:r w:rsidR="0028216B" w:rsidRPr="001D6053">
        <w:rPr>
          <w:lang w:val="lv-LV"/>
        </w:rPr>
        <w:t xml:space="preserve">(“Līgums”) ir noslēgts </w:t>
      </w:r>
      <w:r w:rsidR="0028216B" w:rsidRPr="001D6053">
        <w:rPr>
          <w:b/>
          <w:bCs/>
          <w:lang w:val="lv-LV"/>
        </w:rPr>
        <w:t>starp</w:t>
      </w:r>
      <w:r w:rsidR="0028216B" w:rsidRPr="001D6053">
        <w:rPr>
          <w:lang w:val="lv-LV"/>
        </w:rPr>
        <w:t xml:space="preserve"> šādām pusēm:</w:t>
      </w:r>
    </w:p>
    <w:p w14:paraId="3468E70E" w14:textId="5D62CBC5" w:rsidR="002D5DDE" w:rsidRPr="001D6053" w:rsidRDefault="0028216B" w:rsidP="0028216B">
      <w:pPr>
        <w:spacing w:after="120"/>
        <w:jc w:val="both"/>
        <w:rPr>
          <w:b/>
          <w:bCs/>
          <w:sz w:val="24"/>
          <w:szCs w:val="24"/>
        </w:rPr>
      </w:pPr>
      <w:r w:rsidRPr="001D6053">
        <w:rPr>
          <w:b/>
          <w:bCs/>
          <w:sz w:val="24"/>
          <w:szCs w:val="24"/>
        </w:rPr>
        <w:t>no vienas puses,</w:t>
      </w:r>
    </w:p>
    <w:p w14:paraId="5A1591E3" w14:textId="1DB1E945" w:rsidR="0028216B" w:rsidRPr="001D6053" w:rsidRDefault="00502FED" w:rsidP="0028216B">
      <w:pPr>
        <w:pStyle w:val="Default"/>
        <w:spacing w:after="120"/>
        <w:rPr>
          <w:lang w:val="lv-LV"/>
        </w:rPr>
      </w:pPr>
      <w:r w:rsidRPr="001D6053">
        <w:rPr>
          <w:b/>
          <w:bCs/>
          <w:lang w:val="lv-LV"/>
        </w:rPr>
        <w:t>O</w:t>
      </w:r>
      <w:r w:rsidR="0028216B" w:rsidRPr="001D6053">
        <w:rPr>
          <w:b/>
          <w:bCs/>
          <w:lang w:val="lv-LV"/>
        </w:rPr>
        <w:t>rganizācija</w:t>
      </w:r>
      <w:r w:rsidR="0028216B" w:rsidRPr="001D6053">
        <w:rPr>
          <w:lang w:val="lv-LV"/>
        </w:rPr>
        <w:t xml:space="preserve"> (“organizācija”),</w:t>
      </w:r>
    </w:p>
    <w:p w14:paraId="48964E1C" w14:textId="22100A42" w:rsidR="00954323" w:rsidRPr="001D6053" w:rsidRDefault="006D495B" w:rsidP="00954323">
      <w:pPr>
        <w:spacing w:line="360" w:lineRule="auto"/>
        <w:jc w:val="both"/>
        <w:rPr>
          <w:sz w:val="24"/>
          <w:szCs w:val="24"/>
        </w:rPr>
      </w:pPr>
      <w:r w:rsidRPr="006D495B">
        <w:rPr>
          <w:iCs/>
          <w:sz w:val="24"/>
          <w:szCs w:val="24"/>
        </w:rPr>
        <w:t>[</w:t>
      </w:r>
      <w:r>
        <w:rPr>
          <w:sz w:val="24"/>
          <w:szCs w:val="24"/>
          <w:highlight w:val="lightGray"/>
        </w:rPr>
        <w:t>N</w:t>
      </w:r>
      <w:r w:rsidR="00225E97" w:rsidRPr="001D6053">
        <w:rPr>
          <w:sz w:val="24"/>
          <w:szCs w:val="24"/>
          <w:highlight w:val="lightGray"/>
        </w:rPr>
        <w:t>osūtošās iestādes pilns oficiālais nosaukums un Erasmus kods</w:t>
      </w:r>
      <w:r w:rsidR="00954323" w:rsidRPr="001D6053">
        <w:rPr>
          <w:sz w:val="24"/>
          <w:szCs w:val="24"/>
        </w:rPr>
        <w:t>]</w:t>
      </w:r>
    </w:p>
    <w:p w14:paraId="2757CEDC" w14:textId="612BC5CE" w:rsidR="007D5DCA" w:rsidRPr="005D10C4" w:rsidRDefault="007D5DCA" w:rsidP="007D5DCA">
      <w:pPr>
        <w:spacing w:after="120"/>
        <w:rPr>
          <w:sz w:val="24"/>
          <w:szCs w:val="24"/>
        </w:rPr>
      </w:pPr>
      <w:r w:rsidRPr="005D10C4">
        <w:rPr>
          <w:sz w:val="24"/>
          <w:szCs w:val="24"/>
        </w:rPr>
        <w:t>[</w:t>
      </w:r>
      <w:r w:rsidR="006D495B">
        <w:rPr>
          <w:sz w:val="24"/>
          <w:szCs w:val="24"/>
          <w:highlight w:val="lightGray"/>
        </w:rPr>
        <w:t>P</w:t>
      </w:r>
      <w:r w:rsidRPr="005D10C4">
        <w:rPr>
          <w:sz w:val="24"/>
          <w:szCs w:val="24"/>
          <w:highlight w:val="lightGray"/>
        </w:rPr>
        <w:t xml:space="preserve">ilna </w:t>
      </w:r>
      <w:r w:rsidR="006D495B">
        <w:rPr>
          <w:sz w:val="24"/>
          <w:szCs w:val="24"/>
          <w:highlight w:val="lightGray"/>
        </w:rPr>
        <w:t xml:space="preserve">organizācijas </w:t>
      </w:r>
      <w:r w:rsidRPr="005D10C4">
        <w:rPr>
          <w:sz w:val="24"/>
          <w:szCs w:val="24"/>
          <w:highlight w:val="lightGray"/>
        </w:rPr>
        <w:t>oficiālā adrese</w:t>
      </w:r>
      <w:r w:rsidRPr="005D10C4">
        <w:rPr>
          <w:sz w:val="24"/>
          <w:szCs w:val="24"/>
        </w:rPr>
        <w:t>]</w:t>
      </w:r>
    </w:p>
    <w:p w14:paraId="304BFBFB" w14:textId="7F642441" w:rsidR="007D5DCA" w:rsidRPr="005D10C4" w:rsidRDefault="007D5DCA" w:rsidP="007D5DCA">
      <w:pPr>
        <w:spacing w:after="120"/>
        <w:rPr>
          <w:sz w:val="24"/>
          <w:szCs w:val="24"/>
        </w:rPr>
      </w:pPr>
      <w:r w:rsidRPr="005D10C4">
        <w:rPr>
          <w:sz w:val="24"/>
          <w:szCs w:val="24"/>
        </w:rPr>
        <w:t>E-pasts:</w:t>
      </w:r>
    </w:p>
    <w:p w14:paraId="66FC9EE2" w14:textId="1497ABD7" w:rsidR="007D5DCA" w:rsidRPr="005D10C4" w:rsidRDefault="007D5DCA" w:rsidP="007D5DCA">
      <w:pPr>
        <w:spacing w:after="120"/>
        <w:jc w:val="both"/>
        <w:rPr>
          <w:sz w:val="24"/>
          <w:szCs w:val="24"/>
        </w:rPr>
      </w:pPr>
      <w:r w:rsidRPr="005D10C4">
        <w:rPr>
          <w:sz w:val="24"/>
          <w:szCs w:val="24"/>
        </w:rPr>
        <w:t>kuru š</w:t>
      </w:r>
      <w:r w:rsidR="006D495B">
        <w:rPr>
          <w:sz w:val="24"/>
          <w:szCs w:val="24"/>
        </w:rPr>
        <w:t>ī</w:t>
      </w:r>
      <w:r w:rsidRPr="005D10C4">
        <w:rPr>
          <w:sz w:val="24"/>
          <w:szCs w:val="24"/>
        </w:rPr>
        <w:t xml:space="preserve"> Līguma parakstīšanas nolūkā pārstāv [</w:t>
      </w:r>
      <w:r w:rsidR="001D6053" w:rsidRPr="001D6053">
        <w:rPr>
          <w:sz w:val="24"/>
          <w:szCs w:val="24"/>
          <w:highlight w:val="lightGray"/>
        </w:rPr>
        <w:t xml:space="preserve">amats, </w:t>
      </w:r>
      <w:r w:rsidRPr="001D6053">
        <w:rPr>
          <w:sz w:val="24"/>
          <w:szCs w:val="24"/>
          <w:highlight w:val="lightGray"/>
        </w:rPr>
        <w:t>vārds un uzvārds</w:t>
      </w:r>
      <w:r w:rsidRPr="005D10C4">
        <w:rPr>
          <w:sz w:val="24"/>
          <w:szCs w:val="24"/>
        </w:rPr>
        <w:t xml:space="preserve">] </w:t>
      </w:r>
    </w:p>
    <w:p w14:paraId="00A7AD82" w14:textId="77777777" w:rsidR="007D5DCA" w:rsidRPr="005D10C4" w:rsidRDefault="007D5DCA" w:rsidP="007D5DCA">
      <w:pPr>
        <w:spacing w:after="120"/>
        <w:jc w:val="both"/>
        <w:rPr>
          <w:b/>
          <w:bCs/>
          <w:sz w:val="24"/>
          <w:szCs w:val="24"/>
        </w:rPr>
      </w:pPr>
      <w:r w:rsidRPr="005D10C4">
        <w:rPr>
          <w:b/>
          <w:bCs/>
          <w:sz w:val="24"/>
          <w:szCs w:val="24"/>
        </w:rPr>
        <w:t xml:space="preserve">un, </w:t>
      </w:r>
    </w:p>
    <w:p w14:paraId="3BB80887" w14:textId="77777777" w:rsidR="007D5DCA" w:rsidRPr="005D10C4" w:rsidRDefault="007D5DCA" w:rsidP="007D5DCA">
      <w:pPr>
        <w:spacing w:after="120"/>
        <w:jc w:val="both"/>
        <w:rPr>
          <w:b/>
          <w:bCs/>
          <w:sz w:val="24"/>
          <w:szCs w:val="24"/>
        </w:rPr>
      </w:pPr>
      <w:r w:rsidRPr="005D10C4">
        <w:rPr>
          <w:b/>
          <w:bCs/>
          <w:sz w:val="24"/>
          <w:szCs w:val="24"/>
        </w:rPr>
        <w:t>no otras puses,</w:t>
      </w:r>
    </w:p>
    <w:p w14:paraId="1E2BF4A5" w14:textId="77777777" w:rsidR="007D5DCA" w:rsidRPr="005D10C4" w:rsidRDefault="007D5DCA" w:rsidP="007D5DCA">
      <w:pPr>
        <w:spacing w:after="120"/>
        <w:jc w:val="both"/>
        <w:rPr>
          <w:b/>
          <w:bCs/>
          <w:sz w:val="24"/>
          <w:szCs w:val="24"/>
        </w:rPr>
      </w:pPr>
      <w:r w:rsidRPr="005D10C4">
        <w:rPr>
          <w:b/>
          <w:bCs/>
          <w:sz w:val="24"/>
          <w:szCs w:val="24"/>
        </w:rPr>
        <w:t>“dalībnieks”</w:t>
      </w:r>
    </w:p>
    <w:p w14:paraId="17551577" w14:textId="77777777" w:rsidR="007D5DCA" w:rsidRPr="005D10C4" w:rsidRDefault="007D5DCA" w:rsidP="007D5DCA">
      <w:pPr>
        <w:spacing w:after="120"/>
        <w:rPr>
          <w:sz w:val="24"/>
          <w:szCs w:val="24"/>
          <w:highlight w:val="lightGray"/>
        </w:rPr>
      </w:pPr>
      <w:r w:rsidRPr="005D10C4">
        <w:rPr>
          <w:sz w:val="24"/>
          <w:szCs w:val="24"/>
          <w:highlight w:val="lightGray"/>
        </w:rPr>
        <w:t>[vārds un uzvārds]</w:t>
      </w:r>
    </w:p>
    <w:p w14:paraId="3625408F" w14:textId="77777777" w:rsidR="007D5DCA" w:rsidRPr="005D10C4" w:rsidRDefault="007D5DCA" w:rsidP="007D5DCA">
      <w:pPr>
        <w:spacing w:after="120"/>
        <w:rPr>
          <w:sz w:val="24"/>
          <w:szCs w:val="24"/>
        </w:rPr>
      </w:pPr>
      <w:r w:rsidRPr="005D10C4">
        <w:rPr>
          <w:sz w:val="24"/>
          <w:szCs w:val="24"/>
        </w:rPr>
        <w:t>Dzimšanas datums:</w:t>
      </w:r>
      <w:r w:rsidRPr="005D10C4">
        <w:rPr>
          <w:sz w:val="24"/>
          <w:szCs w:val="24"/>
        </w:rPr>
        <w:tab/>
      </w:r>
    </w:p>
    <w:p w14:paraId="4E2A8EFB" w14:textId="77777777" w:rsidR="007D5DCA" w:rsidRPr="005D10C4" w:rsidRDefault="007D5DCA" w:rsidP="007D5DCA">
      <w:pPr>
        <w:spacing w:after="120"/>
        <w:rPr>
          <w:sz w:val="24"/>
          <w:szCs w:val="24"/>
        </w:rPr>
      </w:pPr>
      <w:r w:rsidRPr="005D10C4">
        <w:rPr>
          <w:sz w:val="24"/>
          <w:szCs w:val="24"/>
        </w:rPr>
        <w:t>Adrese: [</w:t>
      </w:r>
      <w:r w:rsidRPr="005D10C4">
        <w:rPr>
          <w:sz w:val="24"/>
          <w:szCs w:val="24"/>
          <w:highlight w:val="lightGray"/>
        </w:rPr>
        <w:t>pilna oficiālā adrese</w:t>
      </w:r>
      <w:r w:rsidRPr="005D10C4">
        <w:rPr>
          <w:sz w:val="24"/>
          <w:szCs w:val="24"/>
        </w:rPr>
        <w:t>]</w:t>
      </w:r>
    </w:p>
    <w:p w14:paraId="51BC15A3" w14:textId="77777777" w:rsidR="007D5DCA" w:rsidRPr="005D10C4" w:rsidRDefault="007D5DCA" w:rsidP="007D5DCA">
      <w:pPr>
        <w:spacing w:after="120"/>
        <w:rPr>
          <w:sz w:val="24"/>
          <w:szCs w:val="24"/>
        </w:rPr>
      </w:pPr>
      <w:r w:rsidRPr="005D10C4">
        <w:rPr>
          <w:sz w:val="24"/>
          <w:szCs w:val="24"/>
        </w:rPr>
        <w:t>Tālrunis:</w:t>
      </w:r>
      <w:r w:rsidRPr="005D10C4">
        <w:rPr>
          <w:sz w:val="24"/>
          <w:szCs w:val="24"/>
        </w:rPr>
        <w:tab/>
      </w:r>
      <w:r w:rsidRPr="005D10C4">
        <w:rPr>
          <w:sz w:val="24"/>
          <w:szCs w:val="24"/>
        </w:rPr>
        <w:tab/>
      </w:r>
      <w:r w:rsidRPr="005D10C4">
        <w:rPr>
          <w:sz w:val="24"/>
          <w:szCs w:val="24"/>
        </w:rPr>
        <w:tab/>
      </w:r>
      <w:r w:rsidRPr="005D10C4">
        <w:rPr>
          <w:sz w:val="24"/>
          <w:szCs w:val="24"/>
        </w:rPr>
        <w:tab/>
      </w:r>
      <w:r w:rsidRPr="005D10C4">
        <w:rPr>
          <w:sz w:val="24"/>
          <w:szCs w:val="24"/>
        </w:rPr>
        <w:tab/>
      </w:r>
    </w:p>
    <w:p w14:paraId="379701FB" w14:textId="77777777" w:rsidR="007D5DCA" w:rsidRPr="005D10C4" w:rsidRDefault="007D5DCA" w:rsidP="007D5DCA">
      <w:pPr>
        <w:spacing w:after="120"/>
        <w:rPr>
          <w:sz w:val="24"/>
          <w:szCs w:val="24"/>
        </w:rPr>
      </w:pPr>
      <w:r w:rsidRPr="005D10C4">
        <w:rPr>
          <w:sz w:val="24"/>
          <w:szCs w:val="24"/>
        </w:rPr>
        <w:t>E-pasts:</w:t>
      </w:r>
    </w:p>
    <w:p w14:paraId="28CA2F23" w14:textId="19A80257" w:rsidR="007D5DCA" w:rsidRPr="006D495B" w:rsidRDefault="007D5DCA" w:rsidP="006D495B">
      <w:pPr>
        <w:spacing w:after="120"/>
        <w:jc w:val="both"/>
        <w:rPr>
          <w:iCs/>
          <w:sz w:val="24"/>
          <w:szCs w:val="24"/>
        </w:rPr>
      </w:pPr>
      <w:r w:rsidRPr="009420D4">
        <w:rPr>
          <w:iCs/>
          <w:sz w:val="24"/>
          <w:szCs w:val="24"/>
          <w:highlight w:val="yellow"/>
        </w:rPr>
        <w:t>[Izvēle dalībniekiem, kuri saņem finansiālu atbalstu no Erasmus+, izņemot tos, kuri saņem tikai nulles dotāciju no ES fondiem, ja ir pieejams Eiropas bankas konts:</w:t>
      </w:r>
    </w:p>
    <w:p w14:paraId="733ACC85" w14:textId="77777777" w:rsidR="00E22588" w:rsidRPr="005D10C4" w:rsidRDefault="00E22588" w:rsidP="00F6387C">
      <w:pPr>
        <w:spacing w:after="120"/>
        <w:rPr>
          <w:sz w:val="24"/>
          <w:szCs w:val="24"/>
        </w:rPr>
      </w:pPr>
      <w:r w:rsidRPr="005D10C4">
        <w:rPr>
          <w:sz w:val="24"/>
          <w:szCs w:val="24"/>
        </w:rPr>
        <w:t>Bankas konts, kurā jāiemaksā finansiālais atbalsts:</w:t>
      </w:r>
    </w:p>
    <w:p w14:paraId="31C4F085" w14:textId="77777777" w:rsidR="00E22588" w:rsidRPr="005D10C4" w:rsidRDefault="00E22588" w:rsidP="00F6387C">
      <w:pPr>
        <w:spacing w:after="120"/>
        <w:rPr>
          <w:sz w:val="24"/>
          <w:szCs w:val="24"/>
        </w:rPr>
      </w:pPr>
      <w:r w:rsidRPr="005D10C4">
        <w:rPr>
          <w:sz w:val="24"/>
          <w:szCs w:val="24"/>
        </w:rPr>
        <w:t xml:space="preserve">Bankas konta turētājs: </w:t>
      </w:r>
    </w:p>
    <w:p w14:paraId="6B4BEEDD" w14:textId="77777777" w:rsidR="00E22588" w:rsidRPr="005D10C4" w:rsidRDefault="00E22588" w:rsidP="00F6387C">
      <w:pPr>
        <w:spacing w:after="120"/>
        <w:rPr>
          <w:sz w:val="24"/>
          <w:szCs w:val="24"/>
        </w:rPr>
      </w:pPr>
      <w:r w:rsidRPr="005D10C4">
        <w:rPr>
          <w:sz w:val="24"/>
          <w:szCs w:val="24"/>
        </w:rPr>
        <w:t xml:space="preserve">Bankas nosaukums: </w:t>
      </w:r>
    </w:p>
    <w:p w14:paraId="5B17783D" w14:textId="77777777" w:rsidR="00E22588" w:rsidRPr="005D10C4" w:rsidRDefault="00E22588" w:rsidP="00F6387C">
      <w:pPr>
        <w:spacing w:after="120"/>
        <w:rPr>
          <w:sz w:val="24"/>
          <w:szCs w:val="24"/>
        </w:rPr>
      </w:pPr>
      <w:r w:rsidRPr="005D10C4">
        <w:rPr>
          <w:sz w:val="24"/>
          <w:szCs w:val="24"/>
        </w:rPr>
        <w:t xml:space="preserve">Klīringa/BIC/SWIFT numurs: </w:t>
      </w:r>
      <w:r w:rsidRPr="005D10C4">
        <w:rPr>
          <w:sz w:val="24"/>
          <w:szCs w:val="24"/>
        </w:rPr>
        <w:tab/>
      </w:r>
      <w:r w:rsidRPr="005D10C4">
        <w:rPr>
          <w:sz w:val="24"/>
          <w:szCs w:val="24"/>
        </w:rPr>
        <w:tab/>
      </w:r>
      <w:r w:rsidRPr="005D10C4">
        <w:rPr>
          <w:sz w:val="24"/>
          <w:szCs w:val="24"/>
        </w:rPr>
        <w:tab/>
      </w:r>
    </w:p>
    <w:p w14:paraId="2E6CA1FD" w14:textId="3FAE846F" w:rsidR="00E22588" w:rsidRPr="005D10C4" w:rsidRDefault="00E22588" w:rsidP="00F6387C">
      <w:pPr>
        <w:spacing w:after="120"/>
        <w:rPr>
          <w:sz w:val="24"/>
          <w:szCs w:val="24"/>
        </w:rPr>
      </w:pPr>
      <w:r w:rsidRPr="005D10C4">
        <w:rPr>
          <w:sz w:val="24"/>
          <w:szCs w:val="24"/>
        </w:rPr>
        <w:lastRenderedPageBreak/>
        <w:t>Konta/IBAN numurs:</w:t>
      </w:r>
      <w:r w:rsidR="00F6387C" w:rsidRPr="009F4FD4">
        <w:rPr>
          <w:iCs/>
          <w:sz w:val="24"/>
          <w:szCs w:val="24"/>
        </w:rPr>
        <w:t>]</w:t>
      </w:r>
    </w:p>
    <w:p w14:paraId="188F3AFC" w14:textId="77777777" w:rsidR="00E22588" w:rsidRPr="005D10C4" w:rsidRDefault="00E22588" w:rsidP="00EC02CB">
      <w:pPr>
        <w:jc w:val="both"/>
      </w:pPr>
    </w:p>
    <w:p w14:paraId="6945FB13" w14:textId="0434BE8C" w:rsidR="00F6387C" w:rsidRPr="005D10C4" w:rsidRDefault="00F6387C" w:rsidP="00F6387C">
      <w:pPr>
        <w:spacing w:after="120"/>
        <w:jc w:val="both"/>
        <w:rPr>
          <w:sz w:val="24"/>
          <w:szCs w:val="24"/>
        </w:rPr>
      </w:pPr>
      <w:r w:rsidRPr="005D10C4">
        <w:rPr>
          <w:sz w:val="24"/>
          <w:szCs w:val="24"/>
        </w:rPr>
        <w:t xml:space="preserve">Iepriekš minētās puses ir vienojušās noslēgt </w:t>
      </w:r>
      <w:r w:rsidR="00C86DFD" w:rsidRPr="005D10C4">
        <w:rPr>
          <w:sz w:val="24"/>
          <w:szCs w:val="24"/>
        </w:rPr>
        <w:t xml:space="preserve">šo </w:t>
      </w:r>
      <w:r w:rsidRPr="005D10C4">
        <w:rPr>
          <w:sz w:val="24"/>
          <w:szCs w:val="24"/>
        </w:rPr>
        <w:t xml:space="preserve">Līgumu. </w:t>
      </w:r>
    </w:p>
    <w:p w14:paraId="1208CFDA" w14:textId="05E33161" w:rsidR="00251444" w:rsidRPr="005D10C4" w:rsidRDefault="00251444" w:rsidP="00F6387C">
      <w:pPr>
        <w:spacing w:after="120"/>
        <w:jc w:val="both"/>
        <w:rPr>
          <w:sz w:val="24"/>
          <w:szCs w:val="24"/>
        </w:rPr>
      </w:pPr>
      <w:r w:rsidRPr="005D10C4">
        <w:rPr>
          <w:sz w:val="24"/>
          <w:szCs w:val="24"/>
        </w:rPr>
        <w:t>Līgumu veido turpmāk uzskaitītais</w:t>
      </w:r>
      <w:r w:rsidR="007D5DCA" w:rsidRPr="005D10C4">
        <w:rPr>
          <w:sz w:val="24"/>
          <w:szCs w:val="24"/>
        </w:rPr>
        <w:t>:</w:t>
      </w:r>
    </w:p>
    <w:p w14:paraId="452E4A0B" w14:textId="1995FC01" w:rsidR="00973336" w:rsidRPr="005D10C4" w:rsidRDefault="00251444" w:rsidP="00251444">
      <w:pPr>
        <w:spacing w:after="120"/>
        <w:ind w:firstLine="709"/>
        <w:jc w:val="both"/>
        <w:rPr>
          <w:sz w:val="24"/>
          <w:szCs w:val="24"/>
        </w:rPr>
      </w:pPr>
      <w:r w:rsidRPr="005D10C4">
        <w:rPr>
          <w:sz w:val="24"/>
          <w:szCs w:val="24"/>
        </w:rPr>
        <w:t>Noteikumi un nosacījumi</w:t>
      </w:r>
    </w:p>
    <w:p w14:paraId="01D0DA0A" w14:textId="2C7DF36F" w:rsidR="00251444" w:rsidRPr="001938A1" w:rsidRDefault="007D5DCA" w:rsidP="001938A1">
      <w:pPr>
        <w:pStyle w:val="ListParagraph"/>
        <w:numPr>
          <w:ilvl w:val="0"/>
          <w:numId w:val="26"/>
        </w:numPr>
        <w:spacing w:after="120"/>
        <w:rPr>
          <w:sz w:val="24"/>
          <w:szCs w:val="24"/>
        </w:rPr>
      </w:pPr>
      <w:r w:rsidRPr="001938A1">
        <w:rPr>
          <w:sz w:val="24"/>
          <w:szCs w:val="24"/>
        </w:rPr>
        <w:t>Pielikums</w:t>
      </w:r>
      <w:r w:rsidR="00251444" w:rsidRPr="001938A1">
        <w:rPr>
          <w:sz w:val="24"/>
          <w:szCs w:val="24"/>
        </w:rPr>
        <w:t xml:space="preserve">: </w:t>
      </w:r>
      <w:r w:rsidRPr="001938A1">
        <w:rPr>
          <w:sz w:val="24"/>
          <w:szCs w:val="24"/>
        </w:rPr>
        <w:t>[</w:t>
      </w:r>
      <w:r w:rsidRPr="001938A1">
        <w:rPr>
          <w:sz w:val="24"/>
          <w:szCs w:val="24"/>
          <w:highlight w:val="lightGray"/>
        </w:rPr>
        <w:t>Trīspusējais Erasmus+ studiju līgums/ Trīspusējais Erasmus+ prakses līgums</w:t>
      </w:r>
      <w:r w:rsidRPr="001938A1">
        <w:rPr>
          <w:sz w:val="24"/>
          <w:szCs w:val="24"/>
        </w:rPr>
        <w:t>]</w:t>
      </w:r>
      <w:r w:rsidRPr="001D6053">
        <w:rPr>
          <w:rStyle w:val="FootnoteReference"/>
          <w:sz w:val="24"/>
          <w:szCs w:val="24"/>
          <w:highlight w:val="yellow"/>
          <w:vertAlign w:val="superscript"/>
        </w:rPr>
        <w:footnoteReference w:id="2"/>
      </w:r>
      <w:r w:rsidRPr="001938A1">
        <w:rPr>
          <w:sz w:val="24"/>
          <w:szCs w:val="24"/>
        </w:rPr>
        <w:t xml:space="preserve"> </w:t>
      </w:r>
    </w:p>
    <w:p w14:paraId="2ABFC3BE" w14:textId="636A70BF" w:rsidR="007670CB" w:rsidRPr="00FD2FBE" w:rsidRDefault="007670CB" w:rsidP="00FD2FBE">
      <w:pPr>
        <w:pStyle w:val="ListParagraph"/>
        <w:numPr>
          <w:ilvl w:val="0"/>
          <w:numId w:val="26"/>
        </w:numPr>
        <w:spacing w:after="120"/>
        <w:rPr>
          <w:sz w:val="24"/>
          <w:szCs w:val="24"/>
        </w:rPr>
      </w:pPr>
      <w:r w:rsidRPr="001938A1">
        <w:rPr>
          <w:sz w:val="24"/>
          <w:szCs w:val="24"/>
        </w:rPr>
        <w:t>Pielikums: Erasmus Studentu Harta</w:t>
      </w:r>
    </w:p>
    <w:p w14:paraId="67950A88" w14:textId="5C5C4A36" w:rsidR="00251444" w:rsidRPr="005D10C4" w:rsidRDefault="00C15C45" w:rsidP="00251444">
      <w:pPr>
        <w:spacing w:after="120"/>
        <w:jc w:val="both"/>
        <w:rPr>
          <w:sz w:val="24"/>
          <w:szCs w:val="24"/>
        </w:rPr>
      </w:pPr>
      <w:r w:rsidRPr="005D10C4">
        <w:rPr>
          <w:sz w:val="24"/>
          <w:szCs w:val="24"/>
        </w:rPr>
        <w:t xml:space="preserve">Noteikumos un nosacījumos </w:t>
      </w:r>
      <w:r w:rsidR="00EC4691" w:rsidRPr="005D10C4">
        <w:rPr>
          <w:sz w:val="24"/>
          <w:szCs w:val="24"/>
        </w:rPr>
        <w:t xml:space="preserve">paredzētajiem </w:t>
      </w:r>
      <w:r w:rsidRPr="005D10C4">
        <w:rPr>
          <w:sz w:val="24"/>
          <w:szCs w:val="24"/>
        </w:rPr>
        <w:t>n</w:t>
      </w:r>
      <w:r w:rsidR="00251444" w:rsidRPr="005D10C4">
        <w:rPr>
          <w:sz w:val="24"/>
          <w:szCs w:val="24"/>
        </w:rPr>
        <w:t xml:space="preserve">oteikumiem ir augstāks spēks nekā tiem, kas paredzēti </w:t>
      </w:r>
      <w:r w:rsidR="00C86DFD" w:rsidRPr="005D10C4">
        <w:rPr>
          <w:sz w:val="24"/>
          <w:szCs w:val="24"/>
        </w:rPr>
        <w:t xml:space="preserve">Līguma </w:t>
      </w:r>
      <w:r w:rsidR="00251444" w:rsidRPr="005D10C4">
        <w:rPr>
          <w:sz w:val="24"/>
          <w:szCs w:val="24"/>
        </w:rPr>
        <w:t>pielikumā.</w:t>
      </w:r>
    </w:p>
    <w:p w14:paraId="0FD2529B" w14:textId="77777777" w:rsidR="006D495B" w:rsidRDefault="006D495B" w:rsidP="006D495B">
      <w:pPr>
        <w:rPr>
          <w:sz w:val="24"/>
          <w:szCs w:val="24"/>
        </w:rPr>
      </w:pPr>
    </w:p>
    <w:p w14:paraId="768E4DFF" w14:textId="62486EDF" w:rsidR="00842D56" w:rsidRPr="006D495B" w:rsidRDefault="00842D56" w:rsidP="006D495B">
      <w:pPr>
        <w:rPr>
          <w:b/>
          <w:bCs/>
          <w:sz w:val="24"/>
          <w:szCs w:val="24"/>
          <w:u w:val="single"/>
        </w:rPr>
      </w:pPr>
      <w:r w:rsidRPr="00D243DE">
        <w:t>Kopējā piešķirtajā finansējumā ietilpst [</w:t>
      </w:r>
      <w:r w:rsidR="00D243DE" w:rsidRPr="00EF517A">
        <w:rPr>
          <w:highlight w:val="yellow"/>
        </w:rPr>
        <w:t xml:space="preserve">dzēst </w:t>
      </w:r>
      <w:r w:rsidR="0068095F" w:rsidRPr="002C4FAF">
        <w:rPr>
          <w:highlight w:val="yellow"/>
        </w:rPr>
        <w:t xml:space="preserve">neattiecināmās </w:t>
      </w:r>
      <w:r w:rsidR="00D243DE" w:rsidRPr="00EF517A">
        <w:rPr>
          <w:highlight w:val="yellow"/>
        </w:rPr>
        <w:t>izvēl</w:t>
      </w:r>
      <w:r w:rsidR="0068095F">
        <w:t>es</w:t>
      </w:r>
      <w:r w:rsidRPr="00D243DE">
        <w:t>]:</w:t>
      </w:r>
    </w:p>
    <w:p w14:paraId="4C53219A" w14:textId="77777777" w:rsidR="00842D56" w:rsidRPr="00D243DE" w:rsidRDefault="00842D56" w:rsidP="00842D56">
      <w:pPr>
        <w:jc w:val="both"/>
      </w:pPr>
      <w:r w:rsidRPr="00D243DE">
        <w:rPr>
          <w:rFonts w:ascii="Segoe UI Symbol" w:hAnsi="Segoe UI Symbol" w:cs="Segoe UI Symbol"/>
        </w:rPr>
        <w:t>☐</w:t>
      </w:r>
      <w:r w:rsidRPr="00D243DE">
        <w:t xml:space="preserve"> Ilgtermiņa fiziskas mobilitātes individuālais atbalsts</w:t>
      </w:r>
    </w:p>
    <w:p w14:paraId="2C3CF56D" w14:textId="77777777" w:rsidR="00842D56" w:rsidRPr="00D243DE" w:rsidRDefault="00842D56" w:rsidP="00842D56">
      <w:pPr>
        <w:jc w:val="both"/>
      </w:pPr>
      <w:r w:rsidRPr="00D243DE">
        <w:rPr>
          <w:rFonts w:ascii="Segoe UI Symbol" w:hAnsi="Segoe UI Symbol" w:cs="Segoe UI Symbol"/>
        </w:rPr>
        <w:t>☐</w:t>
      </w:r>
      <w:r w:rsidRPr="00D243DE">
        <w:t xml:space="preserve"> Īstermiņa fiziskas mobilitātes individuālais atbalsts</w:t>
      </w:r>
    </w:p>
    <w:p w14:paraId="39A02054" w14:textId="77777777" w:rsidR="00842D56" w:rsidRPr="00D243DE" w:rsidRDefault="00842D56" w:rsidP="00842D56">
      <w:pPr>
        <w:jc w:val="both"/>
      </w:pPr>
      <w:r w:rsidRPr="00D243DE">
        <w:rPr>
          <w:rFonts w:ascii="Segoe UI Symbol" w:hAnsi="Segoe UI Symbol" w:cs="Segoe UI Symbol"/>
        </w:rPr>
        <w:t>☐</w:t>
      </w:r>
      <w:r w:rsidRPr="00D243DE">
        <w:t xml:space="preserve"> Papildu atbalsts studentiem ar ierobežotām iespējām (ilgtermiņa mobilitāte)</w:t>
      </w:r>
    </w:p>
    <w:p w14:paraId="4F05062A" w14:textId="77777777" w:rsidR="00842D56" w:rsidRPr="00D243DE" w:rsidRDefault="00842D56" w:rsidP="00842D56">
      <w:pPr>
        <w:ind w:left="284" w:hanging="284"/>
        <w:jc w:val="both"/>
      </w:pPr>
      <w:r w:rsidRPr="00D243DE">
        <w:rPr>
          <w:rFonts w:ascii="Segoe UI Symbol" w:hAnsi="Segoe UI Symbol" w:cs="Segoe UI Symbol"/>
        </w:rPr>
        <w:t>☐</w:t>
      </w:r>
      <w:r w:rsidRPr="00D243DE">
        <w:t xml:space="preserve"> Papildu atbalsts studentiem ar ierobežotām iespējām (īstermiņa mobilitāte)</w:t>
      </w:r>
    </w:p>
    <w:p w14:paraId="0ECA5652" w14:textId="77777777" w:rsidR="00842D56" w:rsidRPr="00D243DE" w:rsidRDefault="00842D56" w:rsidP="00842D56">
      <w:pPr>
        <w:ind w:left="284" w:hanging="284"/>
        <w:jc w:val="both"/>
      </w:pPr>
      <w:r w:rsidRPr="00D243DE">
        <w:rPr>
          <w:rFonts w:ascii="Segoe UI Symbol" w:hAnsi="Segoe UI Symbol" w:cs="Segoe UI Symbol"/>
        </w:rPr>
        <w:t xml:space="preserve">☐ </w:t>
      </w:r>
      <w:r w:rsidRPr="00D243DE">
        <w:t>Papildu atbalsts prakses mobilitātes dalībniekam</w:t>
      </w:r>
    </w:p>
    <w:p w14:paraId="035E5232" w14:textId="77777777" w:rsidR="00842D56" w:rsidRPr="00D243DE" w:rsidRDefault="00842D56" w:rsidP="00842D56">
      <w:pPr>
        <w:ind w:left="284" w:hanging="284"/>
        <w:jc w:val="both"/>
      </w:pPr>
      <w:r w:rsidRPr="00D243DE">
        <w:rPr>
          <w:rFonts w:ascii="Segoe UI Symbol" w:hAnsi="Segoe UI Symbol" w:cs="Segoe UI Symbol"/>
        </w:rPr>
        <w:t xml:space="preserve">☐ </w:t>
      </w:r>
      <w:r w:rsidRPr="00D243DE">
        <w:t>Papildu zaļas ceļošanas atbalsts</w:t>
      </w:r>
    </w:p>
    <w:p w14:paraId="548409CD" w14:textId="77777777" w:rsidR="00842D56" w:rsidRPr="00D243DE" w:rsidRDefault="00842D56" w:rsidP="00842D56">
      <w:pPr>
        <w:jc w:val="both"/>
      </w:pPr>
      <w:r w:rsidRPr="00D243DE">
        <w:rPr>
          <w:rFonts w:ascii="Segoe UI Symbol" w:hAnsi="Segoe UI Symbol" w:cs="Segoe UI Symbol"/>
        </w:rPr>
        <w:t>☐</w:t>
      </w:r>
      <w:r w:rsidRPr="00D243DE">
        <w:t xml:space="preserve"> Ceļa izdevumu atbalsts (standarta ceļošana vai zaļa ceļošana)</w:t>
      </w:r>
    </w:p>
    <w:p w14:paraId="6878DBCE" w14:textId="77777777" w:rsidR="00842D56" w:rsidRPr="00D243DE" w:rsidRDefault="00842D56" w:rsidP="00842D56">
      <w:pPr>
        <w:jc w:val="both"/>
      </w:pPr>
      <w:r w:rsidRPr="00D243DE">
        <w:rPr>
          <w:rFonts w:ascii="Segoe UI Symbol" w:hAnsi="Segoe UI Symbol" w:cs="Segoe UI Symbol"/>
        </w:rPr>
        <w:t>☐</w:t>
      </w:r>
      <w:r w:rsidRPr="00D243DE">
        <w:t xml:space="preserve"> Papildu ceļa dienas (par ceļa dienām piešķirts papildu individuālais atbalsts) </w:t>
      </w:r>
    </w:p>
    <w:p w14:paraId="7F9561F9" w14:textId="77777777" w:rsidR="00842D56" w:rsidRPr="00D243DE" w:rsidRDefault="00842D56" w:rsidP="00842D56">
      <w:pPr>
        <w:jc w:val="both"/>
      </w:pPr>
      <w:r w:rsidRPr="00D243DE">
        <w:rPr>
          <w:rFonts w:ascii="Segoe UI Symbol" w:hAnsi="Segoe UI Symbol" w:cs="Segoe UI Symbol"/>
        </w:rPr>
        <w:t>☐</w:t>
      </w:r>
      <w:r w:rsidRPr="00D243DE">
        <w:t xml:space="preserve"> Īpaši dārgas ceļošanas atbalsts (saskaņā ar faktiskajām izmaksām)</w:t>
      </w:r>
    </w:p>
    <w:p w14:paraId="20DC7C21" w14:textId="77777777" w:rsidR="00842D56" w:rsidRPr="00D243DE" w:rsidRDefault="00842D56" w:rsidP="00842D56">
      <w:pPr>
        <w:jc w:val="both"/>
      </w:pPr>
      <w:r w:rsidRPr="00D243DE">
        <w:rPr>
          <w:rFonts w:ascii="Segoe UI Symbol" w:hAnsi="Segoe UI Symbol" w:cs="Segoe UI Symbol"/>
        </w:rPr>
        <w:t>☐</w:t>
      </w:r>
      <w:r w:rsidRPr="00D243DE">
        <w:t xml:space="preserve"> Iekļaušanas atbalsts (saskaņā ar faktiskajām izmaksām)</w:t>
      </w:r>
    </w:p>
    <w:p w14:paraId="4592BC67" w14:textId="77777777" w:rsidR="00842D56" w:rsidRPr="00D243DE" w:rsidRDefault="00842D56" w:rsidP="00842D56">
      <w:pPr>
        <w:jc w:val="both"/>
      </w:pPr>
    </w:p>
    <w:p w14:paraId="2952A106" w14:textId="4606704F" w:rsidR="00842D56" w:rsidRPr="00D243DE" w:rsidRDefault="00842D56" w:rsidP="00842D56">
      <w:pPr>
        <w:jc w:val="both"/>
      </w:pPr>
      <w:r w:rsidRPr="00D243DE">
        <w:t xml:space="preserve">Dalībnieks: </w:t>
      </w:r>
      <w:r w:rsidRPr="00D243DE">
        <w:rPr>
          <w:highlight w:val="yellow"/>
        </w:rPr>
        <w:t>[</w:t>
      </w:r>
      <w:r w:rsidR="0068095F" w:rsidRPr="002C4FAF">
        <w:rPr>
          <w:highlight w:val="yellow"/>
        </w:rPr>
        <w:t>izvēlēties atbilstošo</w:t>
      </w:r>
      <w:r w:rsidRPr="00D243DE">
        <w:rPr>
          <w:highlight w:val="yellow"/>
        </w:rPr>
        <w:t>]:</w:t>
      </w:r>
    </w:p>
    <w:p w14:paraId="61F82258" w14:textId="77777777" w:rsidR="00842D56" w:rsidRPr="00D243DE" w:rsidRDefault="00842D56" w:rsidP="00842D56">
      <w:pPr>
        <w:jc w:val="both"/>
      </w:pPr>
      <w:r w:rsidRPr="00D243DE">
        <w:rPr>
          <w:rFonts w:ascii="Segoe UI Symbol" w:hAnsi="Segoe UI Symbol" w:cs="Segoe UI Symbol"/>
        </w:rPr>
        <w:t>☐</w:t>
      </w:r>
      <w:r w:rsidRPr="00D243DE">
        <w:t xml:space="preserve"> saņem Erasmus+ finansiālo atbalstu </w:t>
      </w:r>
    </w:p>
    <w:p w14:paraId="074A6888" w14:textId="77777777" w:rsidR="00842D56" w:rsidRPr="00D243DE" w:rsidRDefault="00842D56" w:rsidP="00842D56">
      <w:pPr>
        <w:jc w:val="both"/>
      </w:pPr>
      <w:r w:rsidRPr="00D243DE">
        <w:rPr>
          <w:rFonts w:ascii="Segoe UI Symbol" w:hAnsi="Segoe UI Symbol" w:cs="Segoe UI Symbol"/>
        </w:rPr>
        <w:t>☐</w:t>
      </w:r>
      <w:r w:rsidRPr="00D243DE">
        <w:t xml:space="preserve"> nesaņem Erasmus+ finansiālo atbalstu (ir </w:t>
      </w:r>
      <w:proofErr w:type="spellStart"/>
      <w:r w:rsidRPr="00D243DE">
        <w:rPr>
          <w:i/>
          <w:iCs/>
        </w:rPr>
        <w:t>zero-grant</w:t>
      </w:r>
      <w:proofErr w:type="spellEnd"/>
      <w:r w:rsidRPr="00D243DE">
        <w:t xml:space="preserve"> mobilitātes dalībnieks)</w:t>
      </w:r>
    </w:p>
    <w:p w14:paraId="4C98E5B9" w14:textId="2431440A" w:rsidR="00842D56" w:rsidRPr="00D243DE" w:rsidRDefault="00842D56" w:rsidP="00842D56">
      <w:pPr>
        <w:jc w:val="both"/>
      </w:pPr>
      <w:r w:rsidRPr="00D243DE">
        <w:rPr>
          <w:rFonts w:ascii="Segoe UI Symbol" w:hAnsi="Segoe UI Symbol" w:cs="Segoe UI Symbol"/>
        </w:rPr>
        <w:t>☐</w:t>
      </w:r>
      <w:r w:rsidRPr="00D243DE">
        <w:t xml:space="preserve"> saņem Erasmus+ finansiālo atbalstu par daļu no </w:t>
      </w:r>
      <w:r w:rsidR="007670CB" w:rsidRPr="00D243DE">
        <w:t xml:space="preserve">fiziskā </w:t>
      </w:r>
      <w:r w:rsidRPr="00D243DE">
        <w:t>mobilitātes perioda</w:t>
      </w:r>
    </w:p>
    <w:p w14:paraId="032B9737" w14:textId="110BEB02" w:rsidR="00842D56" w:rsidRDefault="00842D56">
      <w:pPr>
        <w:rPr>
          <w:b/>
          <w:bCs/>
          <w:color w:val="FF0000"/>
          <w:sz w:val="24"/>
          <w:szCs w:val="24"/>
          <w:u w:val="single"/>
        </w:rPr>
      </w:pPr>
    </w:p>
    <w:p w14:paraId="61FE302C" w14:textId="77777777" w:rsidR="007670CB" w:rsidRPr="007670CB" w:rsidRDefault="007670CB">
      <w:pPr>
        <w:rPr>
          <w:b/>
          <w:bCs/>
          <w:color w:val="FF0000"/>
          <w:sz w:val="24"/>
          <w:szCs w:val="24"/>
          <w:u w:val="single"/>
        </w:rPr>
      </w:pPr>
    </w:p>
    <w:p w14:paraId="5A85C401" w14:textId="73439803" w:rsidR="00251444" w:rsidRPr="005D10C4" w:rsidRDefault="00251444" w:rsidP="00251444">
      <w:pPr>
        <w:spacing w:after="120"/>
        <w:jc w:val="center"/>
        <w:rPr>
          <w:b/>
          <w:bCs/>
          <w:sz w:val="24"/>
          <w:szCs w:val="24"/>
          <w:u w:val="single"/>
        </w:rPr>
      </w:pPr>
      <w:r w:rsidRPr="005D10C4">
        <w:rPr>
          <w:b/>
          <w:bCs/>
          <w:sz w:val="24"/>
          <w:szCs w:val="24"/>
          <w:u w:val="single"/>
        </w:rPr>
        <w:t>NOTEIKUMI UN NOSACĪJUMI</w:t>
      </w:r>
    </w:p>
    <w:p w14:paraId="7228CB47" w14:textId="77777777" w:rsidR="00251444" w:rsidRPr="005D10C4" w:rsidRDefault="00251444" w:rsidP="00251444">
      <w:pPr>
        <w:spacing w:after="120"/>
        <w:jc w:val="both"/>
        <w:rPr>
          <w:sz w:val="24"/>
          <w:szCs w:val="24"/>
        </w:rPr>
      </w:pPr>
    </w:p>
    <w:p w14:paraId="5271696A" w14:textId="46E5E659" w:rsidR="00251444" w:rsidRPr="005D10C4" w:rsidRDefault="00251444" w:rsidP="00C15C45">
      <w:pPr>
        <w:pStyle w:val="Heading4"/>
        <w:keepLines/>
        <w:spacing w:after="200"/>
        <w:rPr>
          <w:b/>
          <w:bCs/>
          <w:iCs/>
          <w:caps/>
          <w:snapToGrid/>
          <w:szCs w:val="24"/>
        </w:rPr>
      </w:pPr>
      <w:r w:rsidRPr="005D10C4">
        <w:rPr>
          <w:b/>
          <w:bCs/>
          <w:iCs/>
          <w:caps/>
          <w:snapToGrid/>
          <w:szCs w:val="24"/>
        </w:rPr>
        <w:t>1. PUNKTS</w:t>
      </w:r>
      <w:r w:rsidR="00C15C45" w:rsidRPr="005D10C4">
        <w:rPr>
          <w:b/>
          <w:bCs/>
          <w:iCs/>
          <w:caps/>
          <w:snapToGrid/>
          <w:szCs w:val="24"/>
        </w:rPr>
        <w:t>. LĪGUMA PRIEKŠMETS</w:t>
      </w:r>
    </w:p>
    <w:p w14:paraId="1F918B12" w14:textId="6D9AD526" w:rsidR="001B6B5B" w:rsidRPr="005D10C4" w:rsidRDefault="001B6B5B" w:rsidP="001B6B5B">
      <w:pPr>
        <w:ind w:left="567" w:hanging="567"/>
        <w:jc w:val="both"/>
        <w:rPr>
          <w:sz w:val="24"/>
          <w:szCs w:val="24"/>
        </w:rPr>
      </w:pPr>
      <w:r w:rsidRPr="005D10C4">
        <w:rPr>
          <w:sz w:val="24"/>
          <w:szCs w:val="24"/>
        </w:rPr>
        <w:t>1.1.</w:t>
      </w:r>
      <w:r w:rsidRPr="005D10C4">
        <w:rPr>
          <w:sz w:val="24"/>
          <w:szCs w:val="24"/>
        </w:rPr>
        <w:tab/>
        <w:t xml:space="preserve">Šajā Līgumā ir paredzētas tiesības, pienākumi un noteikumi, ko piemēro finansiālajam atbalstam, kuru piešķir mobilitātes pasākuma īstenošanai </w:t>
      </w:r>
      <w:r w:rsidR="00143E15" w:rsidRPr="005D10C4">
        <w:rPr>
          <w:sz w:val="24"/>
          <w:szCs w:val="24"/>
        </w:rPr>
        <w:t>“</w:t>
      </w:r>
      <w:r w:rsidRPr="005D10C4">
        <w:rPr>
          <w:sz w:val="24"/>
          <w:szCs w:val="24"/>
        </w:rPr>
        <w:t>Erasmus+</w:t>
      </w:r>
      <w:r w:rsidR="00143E15" w:rsidRPr="005D10C4">
        <w:rPr>
          <w:sz w:val="24"/>
          <w:szCs w:val="24"/>
        </w:rPr>
        <w:t>”</w:t>
      </w:r>
      <w:r w:rsidRPr="005D10C4">
        <w:rPr>
          <w:sz w:val="24"/>
          <w:szCs w:val="24"/>
        </w:rPr>
        <w:t xml:space="preserve"> programmas ietvaros.</w:t>
      </w:r>
    </w:p>
    <w:p w14:paraId="15DDB98D" w14:textId="76773DF6" w:rsidR="001B6B5B" w:rsidRPr="005D10C4" w:rsidRDefault="001B6B5B" w:rsidP="001B6B5B">
      <w:pPr>
        <w:ind w:left="567" w:hanging="567"/>
        <w:jc w:val="both"/>
        <w:rPr>
          <w:sz w:val="24"/>
          <w:szCs w:val="24"/>
        </w:rPr>
      </w:pPr>
      <w:r w:rsidRPr="005D10C4">
        <w:rPr>
          <w:sz w:val="24"/>
          <w:szCs w:val="24"/>
        </w:rPr>
        <w:t>1.2.</w:t>
      </w:r>
      <w:r w:rsidRPr="005D10C4">
        <w:rPr>
          <w:sz w:val="24"/>
          <w:szCs w:val="24"/>
        </w:rPr>
        <w:tab/>
        <w:t>Organizācija sniedz dalībniekam atbalstu mobilitātes pasākum</w:t>
      </w:r>
      <w:r w:rsidR="00EE7865" w:rsidRPr="005D10C4">
        <w:rPr>
          <w:sz w:val="24"/>
          <w:szCs w:val="24"/>
        </w:rPr>
        <w:t>a</w:t>
      </w:r>
      <w:r w:rsidRPr="005D10C4">
        <w:rPr>
          <w:sz w:val="24"/>
          <w:szCs w:val="24"/>
        </w:rPr>
        <w:t xml:space="preserve"> veikšanai.</w:t>
      </w:r>
    </w:p>
    <w:p w14:paraId="7E211363" w14:textId="606A626D" w:rsidR="001B6B5B" w:rsidRPr="005D10C4" w:rsidRDefault="001B6B5B" w:rsidP="001B6B5B">
      <w:pPr>
        <w:ind w:left="567" w:hanging="567"/>
        <w:jc w:val="both"/>
        <w:rPr>
          <w:sz w:val="24"/>
          <w:szCs w:val="24"/>
        </w:rPr>
      </w:pPr>
      <w:r w:rsidRPr="005D10C4">
        <w:rPr>
          <w:sz w:val="24"/>
          <w:szCs w:val="24"/>
        </w:rPr>
        <w:t>1.</w:t>
      </w:r>
      <w:r w:rsidR="00143E15" w:rsidRPr="005D10C4">
        <w:rPr>
          <w:sz w:val="24"/>
          <w:szCs w:val="24"/>
        </w:rPr>
        <w:t>3</w:t>
      </w:r>
      <w:r w:rsidRPr="005D10C4">
        <w:rPr>
          <w:sz w:val="24"/>
          <w:szCs w:val="24"/>
        </w:rPr>
        <w:t>.</w:t>
      </w:r>
      <w:r w:rsidRPr="005D10C4">
        <w:rPr>
          <w:sz w:val="24"/>
          <w:szCs w:val="24"/>
        </w:rPr>
        <w:tab/>
        <w:t xml:space="preserve">Dalībnieks pieņem atbalstu vai pakalpojumu sniegšanu, kā norādīts </w:t>
      </w:r>
      <w:r w:rsidR="00C86DFD" w:rsidRPr="005D10C4">
        <w:rPr>
          <w:sz w:val="24"/>
          <w:szCs w:val="24"/>
        </w:rPr>
        <w:t xml:space="preserve">šā </w:t>
      </w:r>
      <w:r w:rsidR="004C4845" w:rsidRPr="005D10C4">
        <w:rPr>
          <w:sz w:val="24"/>
          <w:szCs w:val="24"/>
        </w:rPr>
        <w:t xml:space="preserve">Līguma </w:t>
      </w:r>
      <w:r w:rsidRPr="005D10C4">
        <w:rPr>
          <w:sz w:val="24"/>
          <w:szCs w:val="24"/>
        </w:rPr>
        <w:t xml:space="preserve">3. punktā, un apņemas veikt mobilitātes pasākumu, kā aprakstīts </w:t>
      </w:r>
      <w:r w:rsidR="00C86DFD" w:rsidRPr="005D10C4">
        <w:rPr>
          <w:sz w:val="24"/>
          <w:szCs w:val="24"/>
        </w:rPr>
        <w:t xml:space="preserve">Līguma </w:t>
      </w:r>
      <w:r w:rsidR="007670CB">
        <w:rPr>
          <w:sz w:val="24"/>
          <w:szCs w:val="24"/>
        </w:rPr>
        <w:t>I P</w:t>
      </w:r>
      <w:r w:rsidRPr="005D10C4">
        <w:rPr>
          <w:sz w:val="24"/>
          <w:szCs w:val="24"/>
        </w:rPr>
        <w:t>ielikumā.</w:t>
      </w:r>
    </w:p>
    <w:p w14:paraId="1D4039A1" w14:textId="47A20CD7" w:rsidR="001B6B5B" w:rsidRPr="005D10C4" w:rsidRDefault="001B6B5B" w:rsidP="001B6B5B">
      <w:pPr>
        <w:ind w:left="567" w:hanging="567"/>
        <w:jc w:val="both"/>
        <w:rPr>
          <w:sz w:val="24"/>
          <w:szCs w:val="24"/>
        </w:rPr>
      </w:pPr>
      <w:r w:rsidRPr="005D10C4">
        <w:rPr>
          <w:sz w:val="24"/>
          <w:szCs w:val="24"/>
        </w:rPr>
        <w:t>1.</w:t>
      </w:r>
      <w:r w:rsidR="00143E15" w:rsidRPr="005D10C4">
        <w:rPr>
          <w:sz w:val="24"/>
          <w:szCs w:val="24"/>
        </w:rPr>
        <w:t>4</w:t>
      </w:r>
      <w:r w:rsidRPr="005D10C4">
        <w:rPr>
          <w:sz w:val="24"/>
          <w:szCs w:val="24"/>
        </w:rPr>
        <w:t>.</w:t>
      </w:r>
      <w:r w:rsidRPr="005D10C4">
        <w:rPr>
          <w:sz w:val="24"/>
          <w:szCs w:val="24"/>
        </w:rPr>
        <w:tab/>
      </w:r>
      <w:r w:rsidR="00143E15" w:rsidRPr="005D10C4">
        <w:rPr>
          <w:sz w:val="24"/>
          <w:szCs w:val="24"/>
        </w:rPr>
        <w:t xml:space="preserve">Abas puses pieprasa un vienojas par grozījumiem šajā  </w:t>
      </w:r>
      <w:r w:rsidR="00C86DFD" w:rsidRPr="005D10C4">
        <w:rPr>
          <w:sz w:val="24"/>
          <w:szCs w:val="24"/>
        </w:rPr>
        <w:t>L</w:t>
      </w:r>
      <w:r w:rsidR="00143E15" w:rsidRPr="005D10C4">
        <w:rPr>
          <w:sz w:val="24"/>
          <w:szCs w:val="24"/>
        </w:rPr>
        <w:t>īgumā, nosūtot oficiālu paziņojumu vēstulē vai elektroniski.</w:t>
      </w:r>
    </w:p>
    <w:p w14:paraId="4795215B" w14:textId="77777777" w:rsidR="001B6B5B" w:rsidRPr="00211654" w:rsidRDefault="001B6B5B" w:rsidP="001B6B5B">
      <w:pPr>
        <w:ind w:left="567" w:hanging="567"/>
        <w:jc w:val="both"/>
        <w:rPr>
          <w:color w:val="FF0000"/>
          <w:sz w:val="24"/>
          <w:szCs w:val="24"/>
        </w:rPr>
      </w:pPr>
    </w:p>
    <w:p w14:paraId="4E489EEA" w14:textId="2B8B2ED4" w:rsidR="00C15C45" w:rsidRPr="00211654" w:rsidRDefault="00C15C45" w:rsidP="00251444">
      <w:pPr>
        <w:spacing w:after="120"/>
        <w:jc w:val="both"/>
        <w:rPr>
          <w:sz w:val="24"/>
          <w:szCs w:val="24"/>
        </w:rPr>
      </w:pPr>
      <w:r w:rsidRPr="00211654">
        <w:rPr>
          <w:b/>
          <w:bCs/>
          <w:iCs/>
          <w:caps/>
          <w:snapToGrid/>
          <w:sz w:val="24"/>
          <w:szCs w:val="24"/>
        </w:rPr>
        <w:t>2. PUNKTS</w:t>
      </w:r>
      <w:r w:rsidRPr="00211654">
        <w:rPr>
          <w:b/>
          <w:bCs/>
          <w:iCs/>
          <w:caps/>
          <w:snapToGrid/>
          <w:szCs w:val="24"/>
        </w:rPr>
        <w:t>.</w:t>
      </w:r>
      <w:r w:rsidR="004E4B97" w:rsidRPr="00211654">
        <w:rPr>
          <w:b/>
          <w:bCs/>
          <w:iCs/>
          <w:caps/>
          <w:snapToGrid/>
          <w:szCs w:val="24"/>
        </w:rPr>
        <w:t xml:space="preserve"> </w:t>
      </w:r>
      <w:r w:rsidR="00D243DE" w:rsidRPr="00211654">
        <w:rPr>
          <w:b/>
          <w:bCs/>
          <w:iCs/>
          <w:caps/>
          <w:snapToGrid/>
          <w:sz w:val="24"/>
          <w:szCs w:val="24"/>
        </w:rPr>
        <w:t>STĀŠANĀS SPĒKĀ UN MOBILITĀTES ILGUMS</w:t>
      </w:r>
    </w:p>
    <w:p w14:paraId="7F19CED1" w14:textId="2039EEF3" w:rsidR="00143E15" w:rsidRPr="00211654" w:rsidRDefault="00D243DE" w:rsidP="00143E15">
      <w:pPr>
        <w:ind w:left="567" w:hanging="567"/>
        <w:jc w:val="both"/>
        <w:rPr>
          <w:sz w:val="24"/>
          <w:szCs w:val="24"/>
        </w:rPr>
      </w:pPr>
      <w:r w:rsidRPr="00211654">
        <w:rPr>
          <w:sz w:val="24"/>
          <w:szCs w:val="24"/>
        </w:rPr>
        <w:t xml:space="preserve">2.1. </w:t>
      </w:r>
      <w:r w:rsidR="00143E15" w:rsidRPr="00211654">
        <w:rPr>
          <w:sz w:val="24"/>
          <w:szCs w:val="24"/>
        </w:rPr>
        <w:t xml:space="preserve"> Līgums stājas spēkā d</w:t>
      </w:r>
      <w:r w:rsidR="00EE7865" w:rsidRPr="00211654">
        <w:rPr>
          <w:sz w:val="24"/>
          <w:szCs w:val="24"/>
        </w:rPr>
        <w:t>atumā</w:t>
      </w:r>
      <w:r w:rsidR="00143E15" w:rsidRPr="00211654">
        <w:rPr>
          <w:sz w:val="24"/>
          <w:szCs w:val="24"/>
        </w:rPr>
        <w:t xml:space="preserve">, kad šo  </w:t>
      </w:r>
      <w:r w:rsidR="00C86DFD" w:rsidRPr="00211654">
        <w:rPr>
          <w:sz w:val="24"/>
          <w:szCs w:val="24"/>
        </w:rPr>
        <w:t>L</w:t>
      </w:r>
      <w:r w:rsidR="00143E15" w:rsidRPr="00211654">
        <w:rPr>
          <w:sz w:val="24"/>
          <w:szCs w:val="24"/>
        </w:rPr>
        <w:t>īgumu paraksta pēdējā no abām pusēm.</w:t>
      </w:r>
    </w:p>
    <w:p w14:paraId="1AD4A41B" w14:textId="1406A5EB" w:rsidR="00B10DA7" w:rsidRPr="00211654" w:rsidRDefault="00D243DE" w:rsidP="00D243DE">
      <w:pPr>
        <w:ind w:left="567" w:hanging="567"/>
        <w:jc w:val="both"/>
        <w:rPr>
          <w:sz w:val="24"/>
          <w:szCs w:val="24"/>
        </w:rPr>
      </w:pPr>
      <w:r w:rsidRPr="00211654">
        <w:rPr>
          <w:sz w:val="24"/>
          <w:szCs w:val="24"/>
        </w:rPr>
        <w:t xml:space="preserve">2.2. </w:t>
      </w:r>
      <w:r w:rsidR="00211654" w:rsidRPr="00211654">
        <w:rPr>
          <w:sz w:val="24"/>
          <w:szCs w:val="24"/>
        </w:rPr>
        <w:t xml:space="preserve"> </w:t>
      </w:r>
      <w:r w:rsidR="00B10DA7" w:rsidRPr="00211654">
        <w:rPr>
          <w:sz w:val="24"/>
          <w:szCs w:val="24"/>
        </w:rPr>
        <w:t>Mobilitātes period</w:t>
      </w:r>
      <w:r w:rsidR="00211654" w:rsidRPr="00211654">
        <w:rPr>
          <w:sz w:val="24"/>
          <w:szCs w:val="24"/>
        </w:rPr>
        <w:t>s</w:t>
      </w:r>
      <w:r w:rsidRPr="00211654">
        <w:rPr>
          <w:sz w:val="24"/>
          <w:szCs w:val="24"/>
        </w:rPr>
        <w:t xml:space="preserve"> </w:t>
      </w:r>
      <w:r w:rsidR="00B10DA7" w:rsidRPr="00211654">
        <w:rPr>
          <w:sz w:val="24"/>
          <w:szCs w:val="24"/>
        </w:rPr>
        <w:t>sāk</w:t>
      </w:r>
      <w:r w:rsidR="00211654" w:rsidRPr="00211654">
        <w:rPr>
          <w:sz w:val="24"/>
          <w:szCs w:val="24"/>
        </w:rPr>
        <w:t>as</w:t>
      </w:r>
      <w:r w:rsidR="00B10DA7" w:rsidRPr="00211654">
        <w:rPr>
          <w:sz w:val="24"/>
          <w:szCs w:val="24"/>
        </w:rPr>
        <w:t xml:space="preserve"> </w:t>
      </w:r>
      <w:r w:rsidR="0068095F" w:rsidRPr="002C4FAF">
        <w:rPr>
          <w:sz w:val="24"/>
          <w:szCs w:val="24"/>
          <w:highlight w:val="lightGray"/>
        </w:rPr>
        <w:t>[gads, datums, mēnesis]</w:t>
      </w:r>
      <w:r w:rsidR="00B10DA7" w:rsidRPr="00211654">
        <w:rPr>
          <w:sz w:val="24"/>
          <w:szCs w:val="24"/>
        </w:rPr>
        <w:t xml:space="preserve"> un noslē</w:t>
      </w:r>
      <w:r w:rsidR="00211654" w:rsidRPr="00211654">
        <w:rPr>
          <w:sz w:val="24"/>
          <w:szCs w:val="24"/>
        </w:rPr>
        <w:t>dzas</w:t>
      </w:r>
      <w:r w:rsidR="00B10DA7" w:rsidRPr="00211654">
        <w:rPr>
          <w:sz w:val="24"/>
          <w:szCs w:val="24"/>
        </w:rPr>
        <w:t xml:space="preserve"> </w:t>
      </w:r>
      <w:r w:rsidR="0068095F" w:rsidRPr="002C4FAF">
        <w:rPr>
          <w:sz w:val="24"/>
          <w:szCs w:val="24"/>
          <w:highlight w:val="lightGray"/>
        </w:rPr>
        <w:t>[gads, datums, mēnesis]</w:t>
      </w:r>
      <w:r w:rsidR="00B10DA7" w:rsidRPr="00211654">
        <w:rPr>
          <w:sz w:val="24"/>
          <w:szCs w:val="24"/>
        </w:rPr>
        <w:t>.</w:t>
      </w:r>
    </w:p>
    <w:p w14:paraId="1EB4D741" w14:textId="79686E57" w:rsidR="00211654" w:rsidRPr="00211654" w:rsidRDefault="00211654" w:rsidP="00211654">
      <w:pPr>
        <w:spacing w:after="120"/>
        <w:ind w:left="567" w:hanging="567"/>
        <w:jc w:val="both"/>
        <w:rPr>
          <w:sz w:val="24"/>
          <w:szCs w:val="24"/>
        </w:rPr>
      </w:pPr>
      <w:r w:rsidRPr="00211654">
        <w:rPr>
          <w:sz w:val="24"/>
          <w:szCs w:val="24"/>
        </w:rPr>
        <w:lastRenderedPageBreak/>
        <w:t>2.3.  Līguma periods ietver:</w:t>
      </w:r>
    </w:p>
    <w:p w14:paraId="1AB2989B" w14:textId="0E656DA6" w:rsidR="00211654" w:rsidRPr="00211654" w:rsidRDefault="0068095F" w:rsidP="00211654">
      <w:pPr>
        <w:pStyle w:val="ListParagraph"/>
        <w:numPr>
          <w:ilvl w:val="0"/>
          <w:numId w:val="22"/>
        </w:numPr>
        <w:spacing w:after="120"/>
        <w:jc w:val="both"/>
        <w:rPr>
          <w:sz w:val="24"/>
          <w:szCs w:val="24"/>
        </w:rPr>
      </w:pPr>
      <w:r>
        <w:rPr>
          <w:sz w:val="24"/>
          <w:szCs w:val="24"/>
        </w:rPr>
        <w:t>F</w:t>
      </w:r>
      <w:r w:rsidR="00211654" w:rsidRPr="00211654">
        <w:rPr>
          <w:sz w:val="24"/>
          <w:szCs w:val="24"/>
        </w:rPr>
        <w:t xml:space="preserve">iziskās mobilitātes periodu no </w:t>
      </w:r>
      <w:r w:rsidRPr="002C4FAF">
        <w:rPr>
          <w:sz w:val="24"/>
          <w:szCs w:val="24"/>
          <w:highlight w:val="lightGray"/>
        </w:rPr>
        <w:t>[gads, datums, mēnesis]</w:t>
      </w:r>
      <w:r>
        <w:rPr>
          <w:sz w:val="24"/>
          <w:szCs w:val="24"/>
        </w:rPr>
        <w:t xml:space="preserve"> </w:t>
      </w:r>
      <w:r w:rsidR="00211654" w:rsidRPr="00211654">
        <w:rPr>
          <w:sz w:val="24"/>
          <w:szCs w:val="24"/>
        </w:rPr>
        <w:t xml:space="preserve">līdz </w:t>
      </w:r>
      <w:r w:rsidRPr="002C4FAF">
        <w:rPr>
          <w:sz w:val="24"/>
          <w:szCs w:val="24"/>
          <w:highlight w:val="lightGray"/>
        </w:rPr>
        <w:t>[gads, datums, mēnesis]</w:t>
      </w:r>
      <w:r w:rsidR="00211654" w:rsidRPr="00211654">
        <w:rPr>
          <w:sz w:val="24"/>
          <w:szCs w:val="24"/>
        </w:rPr>
        <w:t xml:space="preserve">, kas </w:t>
      </w:r>
      <w:r w:rsidR="00211654">
        <w:rPr>
          <w:sz w:val="24"/>
          <w:szCs w:val="24"/>
        </w:rPr>
        <w:t>atbilst</w:t>
      </w:r>
      <w:r w:rsidR="00211654" w:rsidRPr="00211654">
        <w:rPr>
          <w:sz w:val="24"/>
          <w:szCs w:val="24"/>
        </w:rPr>
        <w:t xml:space="preserve"> </w:t>
      </w:r>
      <w:r w:rsidR="00211654" w:rsidRPr="00211654">
        <w:rPr>
          <w:sz w:val="24"/>
          <w:szCs w:val="24"/>
          <w:highlight w:val="lightGray"/>
        </w:rPr>
        <w:t xml:space="preserve">[mobilitātes dienu skaits] </w:t>
      </w:r>
      <w:r w:rsidR="00211654" w:rsidRPr="00211654">
        <w:rPr>
          <w:sz w:val="24"/>
          <w:szCs w:val="24"/>
        </w:rPr>
        <w:t>dienām</w:t>
      </w:r>
      <w:r w:rsidR="00211654">
        <w:rPr>
          <w:sz w:val="24"/>
          <w:szCs w:val="24"/>
        </w:rPr>
        <w:t>.</w:t>
      </w:r>
    </w:p>
    <w:p w14:paraId="50952A6E" w14:textId="692C62AA" w:rsidR="00211654" w:rsidRPr="00211654" w:rsidRDefault="00211654" w:rsidP="00211654">
      <w:pPr>
        <w:pStyle w:val="ListParagraph"/>
        <w:numPr>
          <w:ilvl w:val="0"/>
          <w:numId w:val="22"/>
        </w:numPr>
        <w:spacing w:after="120"/>
        <w:jc w:val="both"/>
        <w:rPr>
          <w:sz w:val="24"/>
          <w:szCs w:val="24"/>
        </w:rPr>
      </w:pPr>
      <w:r w:rsidRPr="00211654">
        <w:rPr>
          <w:i/>
          <w:color w:val="4AA55B"/>
          <w:sz w:val="24"/>
          <w:szCs w:val="24"/>
        </w:rPr>
        <w:t>[Opcija</w:t>
      </w:r>
      <w:r w:rsidRPr="00211654">
        <w:rPr>
          <w:sz w:val="24"/>
          <w:szCs w:val="24"/>
        </w:rPr>
        <w:t xml:space="preserve"> </w:t>
      </w:r>
      <w:r w:rsidRPr="00211654">
        <w:rPr>
          <w:sz w:val="24"/>
          <w:szCs w:val="24"/>
          <w:highlight w:val="lightGray"/>
        </w:rPr>
        <w:t xml:space="preserve">[…] </w:t>
      </w:r>
      <w:r w:rsidRPr="00211654">
        <w:rPr>
          <w:sz w:val="24"/>
          <w:szCs w:val="24"/>
        </w:rPr>
        <w:t xml:space="preserve">finansētas ceļa dienas </w:t>
      </w:r>
      <w:r w:rsidRPr="00211654">
        <w:rPr>
          <w:i/>
          <w:color w:val="4AA55B"/>
          <w:sz w:val="24"/>
          <w:szCs w:val="24"/>
        </w:rPr>
        <w:t>]</w:t>
      </w:r>
    </w:p>
    <w:p w14:paraId="058999AD" w14:textId="7BAC2CC9" w:rsidR="00211654" w:rsidRPr="00211654" w:rsidRDefault="00211654" w:rsidP="00211654">
      <w:pPr>
        <w:pStyle w:val="ListParagraph"/>
        <w:numPr>
          <w:ilvl w:val="0"/>
          <w:numId w:val="22"/>
        </w:numPr>
        <w:spacing w:after="120"/>
        <w:jc w:val="both"/>
        <w:rPr>
          <w:sz w:val="24"/>
          <w:szCs w:val="24"/>
        </w:rPr>
      </w:pPr>
      <w:r w:rsidRPr="00211654">
        <w:rPr>
          <w:i/>
          <w:color w:val="4AA55B"/>
          <w:sz w:val="24"/>
          <w:szCs w:val="24"/>
        </w:rPr>
        <w:t>[Opcija jauktai</w:t>
      </w:r>
      <w:r w:rsidR="0068095F">
        <w:rPr>
          <w:i/>
          <w:color w:val="4AA55B"/>
          <w:sz w:val="24"/>
          <w:szCs w:val="24"/>
        </w:rPr>
        <w:t xml:space="preserve"> (</w:t>
      </w:r>
      <w:proofErr w:type="spellStart"/>
      <w:r w:rsidR="0068095F">
        <w:rPr>
          <w:i/>
          <w:color w:val="4AA55B"/>
          <w:sz w:val="24"/>
          <w:szCs w:val="24"/>
        </w:rPr>
        <w:t>blended</w:t>
      </w:r>
      <w:proofErr w:type="spellEnd"/>
      <w:r w:rsidR="0068095F">
        <w:rPr>
          <w:i/>
          <w:color w:val="4AA55B"/>
          <w:sz w:val="24"/>
          <w:szCs w:val="24"/>
        </w:rPr>
        <w:t>)</w:t>
      </w:r>
      <w:r w:rsidRPr="00211654">
        <w:rPr>
          <w:i/>
          <w:color w:val="4AA55B"/>
          <w:sz w:val="24"/>
          <w:szCs w:val="24"/>
        </w:rPr>
        <w:t xml:space="preserve"> mobilitātei: </w:t>
      </w:r>
      <w:r w:rsidRPr="00211654">
        <w:rPr>
          <w:sz w:val="24"/>
          <w:szCs w:val="24"/>
        </w:rPr>
        <w:t xml:space="preserve">virtuālā komponente no </w:t>
      </w:r>
      <w:r w:rsidR="0068095F" w:rsidRPr="002C4FAF">
        <w:rPr>
          <w:sz w:val="24"/>
          <w:szCs w:val="24"/>
          <w:highlight w:val="lightGray"/>
        </w:rPr>
        <w:t>[gads, datums, mēnesis]</w:t>
      </w:r>
      <w:r w:rsidR="0068095F">
        <w:rPr>
          <w:sz w:val="24"/>
          <w:szCs w:val="24"/>
        </w:rPr>
        <w:t xml:space="preserve"> </w:t>
      </w:r>
      <w:r w:rsidRPr="00211654">
        <w:rPr>
          <w:sz w:val="24"/>
          <w:szCs w:val="24"/>
        </w:rPr>
        <w:t xml:space="preserve">līdz </w:t>
      </w:r>
      <w:r w:rsidR="0068095F" w:rsidRPr="002C4FAF">
        <w:rPr>
          <w:sz w:val="24"/>
          <w:szCs w:val="24"/>
          <w:highlight w:val="lightGray"/>
        </w:rPr>
        <w:t>[gads, datums, mēnesis]</w:t>
      </w:r>
      <w:r w:rsidRPr="00211654">
        <w:rPr>
          <w:i/>
          <w:color w:val="4AA55B"/>
          <w:sz w:val="24"/>
          <w:szCs w:val="24"/>
        </w:rPr>
        <w:t>]</w:t>
      </w:r>
    </w:p>
    <w:p w14:paraId="3309EC23" w14:textId="77777777" w:rsidR="00211654" w:rsidRPr="00211654" w:rsidRDefault="00211654" w:rsidP="00D243DE">
      <w:pPr>
        <w:ind w:left="567" w:hanging="567"/>
        <w:jc w:val="both"/>
        <w:rPr>
          <w:color w:val="FF0000"/>
          <w:sz w:val="24"/>
          <w:szCs w:val="24"/>
        </w:rPr>
      </w:pPr>
    </w:p>
    <w:p w14:paraId="4A8941E9" w14:textId="3D8F6E4D" w:rsidR="00211654" w:rsidRPr="00211654" w:rsidRDefault="00211654" w:rsidP="00211654">
      <w:pPr>
        <w:spacing w:after="120"/>
        <w:ind w:left="567" w:hanging="567"/>
        <w:jc w:val="both"/>
        <w:rPr>
          <w:sz w:val="24"/>
          <w:szCs w:val="24"/>
        </w:rPr>
      </w:pPr>
      <w:r w:rsidRPr="00211654">
        <w:rPr>
          <w:sz w:val="24"/>
          <w:szCs w:val="24"/>
        </w:rPr>
        <w:t xml:space="preserve">2.4. </w:t>
      </w:r>
      <w:r w:rsidR="00456C1D">
        <w:rPr>
          <w:sz w:val="24"/>
          <w:szCs w:val="24"/>
          <w:highlight w:val="yellow"/>
        </w:rPr>
        <w:t>[</w:t>
      </w:r>
      <w:r w:rsidRPr="00211654">
        <w:rPr>
          <w:sz w:val="24"/>
          <w:szCs w:val="24"/>
          <w:highlight w:val="yellow"/>
        </w:rPr>
        <w:t>izvēlieties</w:t>
      </w:r>
      <w:r w:rsidR="00456C1D">
        <w:rPr>
          <w:sz w:val="24"/>
          <w:szCs w:val="24"/>
          <w:highlight w:val="yellow"/>
        </w:rPr>
        <w:t xml:space="preserve"> opciju</w:t>
      </w:r>
      <w:r w:rsidRPr="00211654">
        <w:rPr>
          <w:sz w:val="24"/>
          <w:szCs w:val="24"/>
          <w:highlight w:val="yellow"/>
        </w:rPr>
        <w:t>, kas ir piemērojam</w:t>
      </w:r>
      <w:r w:rsidR="00456C1D">
        <w:rPr>
          <w:sz w:val="24"/>
          <w:szCs w:val="24"/>
          <w:highlight w:val="yellow"/>
        </w:rPr>
        <w:t>a</w:t>
      </w:r>
      <w:r w:rsidRPr="00211654">
        <w:rPr>
          <w:sz w:val="24"/>
          <w:szCs w:val="24"/>
          <w:highlight w:val="yellow"/>
        </w:rPr>
        <w:t xml:space="preserve">: </w:t>
      </w:r>
      <w:r w:rsidR="00DE6372">
        <w:rPr>
          <w:sz w:val="24"/>
          <w:szCs w:val="24"/>
          <w:highlight w:val="lightGray"/>
        </w:rPr>
        <w:t>sekmju</w:t>
      </w:r>
      <w:r w:rsidRPr="00211654">
        <w:rPr>
          <w:sz w:val="24"/>
          <w:szCs w:val="24"/>
          <w:highlight w:val="lightGray"/>
        </w:rPr>
        <w:t xml:space="preserve"> izraksts/</w:t>
      </w:r>
      <w:r w:rsidR="00DE6372">
        <w:rPr>
          <w:sz w:val="24"/>
          <w:szCs w:val="24"/>
          <w:highlight w:val="lightGray"/>
        </w:rPr>
        <w:t>prakses</w:t>
      </w:r>
      <w:r w:rsidRPr="00211654">
        <w:rPr>
          <w:sz w:val="24"/>
          <w:szCs w:val="24"/>
          <w:highlight w:val="lightGray"/>
        </w:rPr>
        <w:t xml:space="preserve"> sertifikāts/apliecība par apmeklējumu (vai šiem dokumentiem pievienota izziņa)] </w:t>
      </w:r>
      <w:r w:rsidRPr="00211654">
        <w:rPr>
          <w:sz w:val="24"/>
          <w:szCs w:val="24"/>
        </w:rPr>
        <w:t xml:space="preserve">norāda apstiprināto mobilitātes perioda sākuma un beigu datumu, </w:t>
      </w:r>
      <w:r w:rsidR="00456C1D" w:rsidRPr="002C4FAF">
        <w:rPr>
          <w:sz w:val="24"/>
          <w:szCs w:val="24"/>
        </w:rPr>
        <w:t>ietverot arī virtuālas mobilitātes periodu</w:t>
      </w:r>
      <w:r w:rsidRPr="00211654">
        <w:rPr>
          <w:sz w:val="24"/>
          <w:szCs w:val="24"/>
        </w:rPr>
        <w:t>.</w:t>
      </w:r>
    </w:p>
    <w:p w14:paraId="6FF706FD" w14:textId="77777777" w:rsidR="00143E15" w:rsidRPr="00211654" w:rsidRDefault="00143E15" w:rsidP="00143E15">
      <w:pPr>
        <w:ind w:left="567" w:hanging="567"/>
        <w:jc w:val="both"/>
        <w:rPr>
          <w:color w:val="FF0000"/>
          <w:sz w:val="24"/>
          <w:szCs w:val="24"/>
        </w:rPr>
      </w:pPr>
    </w:p>
    <w:p w14:paraId="6EB67C8D" w14:textId="2E1F4344" w:rsidR="004E4B97" w:rsidRPr="00211654" w:rsidRDefault="001A76A9" w:rsidP="00251444">
      <w:pPr>
        <w:spacing w:after="120"/>
        <w:jc w:val="both"/>
        <w:rPr>
          <w:b/>
          <w:bCs/>
          <w:sz w:val="24"/>
          <w:szCs w:val="24"/>
        </w:rPr>
      </w:pPr>
      <w:r w:rsidRPr="00211654">
        <w:rPr>
          <w:b/>
          <w:bCs/>
          <w:sz w:val="24"/>
          <w:szCs w:val="24"/>
        </w:rPr>
        <w:t>3. PUNKTS. FINANSIĀLAIS ATBALSTS</w:t>
      </w:r>
    </w:p>
    <w:p w14:paraId="6913A21D" w14:textId="12B7C5E0" w:rsidR="00143E15" w:rsidRPr="00C16538" w:rsidRDefault="00143E15" w:rsidP="006D495B">
      <w:pPr>
        <w:ind w:left="567" w:hanging="567"/>
        <w:jc w:val="both"/>
        <w:rPr>
          <w:sz w:val="24"/>
          <w:szCs w:val="24"/>
        </w:rPr>
      </w:pPr>
      <w:r w:rsidRPr="00211654">
        <w:rPr>
          <w:sz w:val="24"/>
          <w:szCs w:val="24"/>
        </w:rPr>
        <w:t>3.1.</w:t>
      </w:r>
      <w:r w:rsidRPr="00211654">
        <w:rPr>
          <w:sz w:val="24"/>
          <w:szCs w:val="24"/>
        </w:rPr>
        <w:tab/>
        <w:t>Finansiālais atbalsts tiek aprēķināts saskaņā ar finansēšanas noteikumiem, kas norādīti</w:t>
      </w:r>
      <w:r w:rsidRPr="00C16538">
        <w:rPr>
          <w:sz w:val="24"/>
          <w:szCs w:val="24"/>
        </w:rPr>
        <w:t xml:space="preserve"> </w:t>
      </w:r>
      <w:r w:rsidR="008C4D6D">
        <w:rPr>
          <w:sz w:val="24"/>
          <w:szCs w:val="24"/>
        </w:rPr>
        <w:t xml:space="preserve">2023.gada </w:t>
      </w:r>
      <w:r w:rsidRPr="00C16538">
        <w:rPr>
          <w:sz w:val="24"/>
          <w:szCs w:val="24"/>
        </w:rPr>
        <w:t>“Erasmus+” programmas vadlīnijās</w:t>
      </w:r>
      <w:r w:rsidR="008C4D6D">
        <w:rPr>
          <w:sz w:val="24"/>
          <w:szCs w:val="24"/>
        </w:rPr>
        <w:t>.</w:t>
      </w:r>
    </w:p>
    <w:p w14:paraId="7E95FBC9" w14:textId="2A8254C9" w:rsidR="00143E15" w:rsidRPr="00944FBB" w:rsidRDefault="00143E15" w:rsidP="00944FBB">
      <w:pPr>
        <w:ind w:left="567" w:hanging="567"/>
        <w:jc w:val="both"/>
        <w:rPr>
          <w:sz w:val="24"/>
          <w:szCs w:val="24"/>
        </w:rPr>
      </w:pPr>
      <w:r w:rsidRPr="00C16538">
        <w:rPr>
          <w:sz w:val="24"/>
          <w:szCs w:val="24"/>
        </w:rPr>
        <w:t>3.2.</w:t>
      </w:r>
      <w:r w:rsidRPr="00C16538">
        <w:rPr>
          <w:sz w:val="24"/>
          <w:szCs w:val="24"/>
        </w:rPr>
        <w:tab/>
      </w:r>
      <w:r w:rsidR="00944FBB" w:rsidRPr="002C4FAF">
        <w:rPr>
          <w:sz w:val="24"/>
          <w:szCs w:val="24"/>
        </w:rPr>
        <w:t xml:space="preserve">Dalībnieks saņem finansiālu atbalstu no </w:t>
      </w:r>
      <w:r w:rsidR="00944FBB">
        <w:rPr>
          <w:sz w:val="24"/>
          <w:szCs w:val="24"/>
        </w:rPr>
        <w:t>“</w:t>
      </w:r>
      <w:r w:rsidR="00944FBB" w:rsidRPr="002C4FAF">
        <w:rPr>
          <w:sz w:val="24"/>
          <w:szCs w:val="24"/>
        </w:rPr>
        <w:t>Erasmus+</w:t>
      </w:r>
      <w:r w:rsidR="00944FBB">
        <w:rPr>
          <w:sz w:val="24"/>
          <w:szCs w:val="24"/>
        </w:rPr>
        <w:t>”</w:t>
      </w:r>
      <w:r w:rsidR="00944FBB" w:rsidRPr="002C4FAF">
        <w:rPr>
          <w:sz w:val="24"/>
          <w:szCs w:val="24"/>
        </w:rPr>
        <w:t xml:space="preserve"> ES līdzekļiem par </w:t>
      </w:r>
      <w:r w:rsidR="00944FBB" w:rsidRPr="002C4FAF">
        <w:rPr>
          <w:sz w:val="24"/>
          <w:szCs w:val="24"/>
          <w:highlight w:val="lightGray"/>
        </w:rPr>
        <w:t>[dienu skaits]</w:t>
      </w:r>
      <w:r w:rsidR="00944FBB" w:rsidRPr="002C4FAF">
        <w:rPr>
          <w:sz w:val="24"/>
          <w:szCs w:val="24"/>
        </w:rPr>
        <w:t xml:space="preserve"> dienām </w:t>
      </w:r>
      <w:r w:rsidR="00944FBB" w:rsidRPr="002C4FAF">
        <w:rPr>
          <w:sz w:val="24"/>
          <w:szCs w:val="24"/>
          <w:highlight w:val="yellow"/>
        </w:rPr>
        <w:t>[dienu skaits ir vienāds ar fiziskās mobilitātes perioda ilgumu plus ceļošanas dienas; ja dalībnieks nesaņems finansiālu atbalstu daļai vai visam mobilitātes periodam, šis dienu skaits attiecīgi jāpielāgo]</w:t>
      </w:r>
      <w:r w:rsidR="00944FBB" w:rsidRPr="002C4FAF">
        <w:rPr>
          <w:sz w:val="24"/>
          <w:szCs w:val="24"/>
        </w:rPr>
        <w:t>.</w:t>
      </w:r>
    </w:p>
    <w:p w14:paraId="50C7A1FB" w14:textId="77777777" w:rsidR="00944FBB" w:rsidRPr="002C4FAF" w:rsidRDefault="00143E15" w:rsidP="00944FBB">
      <w:pPr>
        <w:ind w:left="567" w:hanging="567"/>
        <w:jc w:val="both"/>
        <w:rPr>
          <w:sz w:val="24"/>
          <w:szCs w:val="24"/>
        </w:rPr>
      </w:pPr>
      <w:r w:rsidRPr="00C16538">
        <w:rPr>
          <w:sz w:val="24"/>
          <w:szCs w:val="24"/>
        </w:rPr>
        <w:t>3.3.</w:t>
      </w:r>
      <w:r w:rsidRPr="00C16538">
        <w:rPr>
          <w:sz w:val="24"/>
          <w:szCs w:val="24"/>
        </w:rPr>
        <w:tab/>
      </w:r>
      <w:r w:rsidR="00944FBB" w:rsidRPr="002C4FAF">
        <w:rPr>
          <w:sz w:val="24"/>
          <w:szCs w:val="24"/>
        </w:rPr>
        <w:t xml:space="preserve">Dalībnieks var iesniegt pieprasījumu fiziskās mobilitātes perioda pagarināšanai, ņemot vērā </w:t>
      </w:r>
      <w:r w:rsidR="00944FBB">
        <w:rPr>
          <w:sz w:val="24"/>
          <w:szCs w:val="24"/>
        </w:rPr>
        <w:t>“</w:t>
      </w:r>
      <w:r w:rsidR="00944FBB" w:rsidRPr="002C4FAF">
        <w:rPr>
          <w:sz w:val="24"/>
          <w:szCs w:val="24"/>
        </w:rPr>
        <w:t>Erasmus+</w:t>
      </w:r>
      <w:r w:rsidR="00944FBB">
        <w:rPr>
          <w:sz w:val="24"/>
          <w:szCs w:val="24"/>
        </w:rPr>
        <w:t>”</w:t>
      </w:r>
      <w:r w:rsidR="00944FBB" w:rsidRPr="002C4FAF">
        <w:rPr>
          <w:sz w:val="24"/>
          <w:szCs w:val="24"/>
        </w:rPr>
        <w:t xml:space="preserve"> programmas vadlīnijās norādītos ierobežojumus, </w:t>
      </w:r>
      <w:r w:rsidR="00944FBB" w:rsidRPr="002C4FAF">
        <w:rPr>
          <w:sz w:val="24"/>
          <w:szCs w:val="24"/>
          <w:highlight w:val="lightGray"/>
        </w:rPr>
        <w:t>[dienu skaits]</w:t>
      </w:r>
      <w:r w:rsidR="00944FBB" w:rsidRPr="002C4FAF">
        <w:rPr>
          <w:sz w:val="24"/>
          <w:szCs w:val="24"/>
        </w:rPr>
        <w:t xml:space="preserve"> dienas pirms mobilitātēs perioda beigām </w:t>
      </w:r>
      <w:r w:rsidR="00944FBB" w:rsidRPr="002C4FAF">
        <w:rPr>
          <w:sz w:val="24"/>
          <w:szCs w:val="24"/>
          <w:highlight w:val="yellow"/>
        </w:rPr>
        <w:t xml:space="preserve">[jāaizpilda atbilstoši </w:t>
      </w:r>
      <w:r w:rsidR="00944FBB">
        <w:rPr>
          <w:sz w:val="24"/>
          <w:szCs w:val="24"/>
          <w:highlight w:val="yellow"/>
        </w:rPr>
        <w:t>“</w:t>
      </w:r>
      <w:r w:rsidR="00944FBB" w:rsidRPr="002C4FAF">
        <w:rPr>
          <w:sz w:val="24"/>
          <w:szCs w:val="24"/>
          <w:highlight w:val="yellow"/>
        </w:rPr>
        <w:t>Erasmus+</w:t>
      </w:r>
      <w:r w:rsidR="00944FBB">
        <w:rPr>
          <w:sz w:val="24"/>
          <w:szCs w:val="24"/>
          <w:highlight w:val="yellow"/>
        </w:rPr>
        <w:t>”</w:t>
      </w:r>
      <w:r w:rsidR="00944FBB" w:rsidRPr="002C4FAF">
        <w:rPr>
          <w:sz w:val="24"/>
          <w:szCs w:val="24"/>
          <w:highlight w:val="yellow"/>
        </w:rPr>
        <w:t xml:space="preserve"> programmas vadlīniju noteikumiem].</w:t>
      </w:r>
      <w:r w:rsidR="00944FBB" w:rsidRPr="002C4FAF">
        <w:rPr>
          <w:sz w:val="24"/>
          <w:szCs w:val="24"/>
        </w:rPr>
        <w:t xml:space="preserve"> Ja organizācija piekrīt pagarināt mobilitātes periodu, tiek veikti Līguma grozījumi.</w:t>
      </w:r>
    </w:p>
    <w:p w14:paraId="5876185E" w14:textId="6A4A1871" w:rsidR="005F7DEB" w:rsidRPr="0073504E" w:rsidRDefault="00143E15" w:rsidP="0073504E">
      <w:pPr>
        <w:ind w:left="567" w:hanging="567"/>
        <w:jc w:val="both"/>
        <w:rPr>
          <w:sz w:val="24"/>
          <w:szCs w:val="24"/>
        </w:rPr>
      </w:pPr>
      <w:r w:rsidRPr="005D10C4">
        <w:rPr>
          <w:sz w:val="24"/>
          <w:szCs w:val="24"/>
        </w:rPr>
        <w:t>3.4.</w:t>
      </w:r>
      <w:r w:rsidRPr="005D10C4">
        <w:rPr>
          <w:sz w:val="24"/>
          <w:szCs w:val="24"/>
        </w:rPr>
        <w:tab/>
      </w:r>
      <w:r w:rsidR="005F7DEB" w:rsidRPr="005F7DEB">
        <w:rPr>
          <w:sz w:val="24"/>
          <w:szCs w:val="24"/>
          <w:highlight w:val="yellow"/>
        </w:rPr>
        <w:t>[</w:t>
      </w:r>
      <w:r w:rsidR="00944FBB" w:rsidRPr="002C4FAF">
        <w:rPr>
          <w:sz w:val="24"/>
          <w:szCs w:val="24"/>
          <w:highlight w:val="yellow"/>
        </w:rPr>
        <w:t xml:space="preserve">Koordinators veic izvēli starp </w:t>
      </w:r>
      <w:r w:rsidR="005F7DEB" w:rsidRPr="005F7DEB">
        <w:rPr>
          <w:sz w:val="24"/>
          <w:szCs w:val="24"/>
          <w:highlight w:val="yellow"/>
        </w:rPr>
        <w:t>1.iespēju vai 3.iespēju]</w:t>
      </w:r>
      <w:r w:rsidR="0009218D">
        <w:rPr>
          <w:sz w:val="24"/>
          <w:szCs w:val="24"/>
        </w:rPr>
        <w:t xml:space="preserve"> </w:t>
      </w:r>
    </w:p>
    <w:p w14:paraId="39FD4047" w14:textId="3506BF80" w:rsidR="00143E15" w:rsidRPr="004D3AAC" w:rsidRDefault="00143E15" w:rsidP="009018BB">
      <w:pPr>
        <w:ind w:left="1134" w:hanging="567"/>
        <w:jc w:val="both"/>
        <w:rPr>
          <w:i/>
          <w:color w:val="4AA55B"/>
          <w:sz w:val="24"/>
          <w:szCs w:val="24"/>
        </w:rPr>
      </w:pPr>
      <w:r w:rsidRPr="004D3AAC">
        <w:rPr>
          <w:i/>
          <w:color w:val="4AA55B"/>
          <w:sz w:val="24"/>
          <w:szCs w:val="24"/>
        </w:rPr>
        <w:t>[1. izvēle</w:t>
      </w:r>
      <w:r w:rsidR="00B23666" w:rsidRPr="004D3AAC">
        <w:rPr>
          <w:i/>
          <w:color w:val="4AA55B"/>
          <w:sz w:val="24"/>
          <w:szCs w:val="24"/>
        </w:rPr>
        <w:t>s iespēja</w:t>
      </w:r>
      <w:r w:rsidR="005F7DEB" w:rsidRPr="004D3AAC">
        <w:rPr>
          <w:i/>
          <w:color w:val="4AA55B"/>
          <w:sz w:val="24"/>
          <w:szCs w:val="24"/>
        </w:rPr>
        <w:t>:</w:t>
      </w:r>
    </w:p>
    <w:p w14:paraId="4C5CAB93" w14:textId="0F831697" w:rsidR="004D3AAC" w:rsidRPr="004D3AAC" w:rsidRDefault="004D3AAC" w:rsidP="004D3AAC">
      <w:pPr>
        <w:spacing w:after="120"/>
        <w:ind w:left="567"/>
        <w:jc w:val="both"/>
        <w:rPr>
          <w:sz w:val="24"/>
          <w:szCs w:val="24"/>
          <w:highlight w:val="yellow"/>
        </w:rPr>
      </w:pPr>
      <w:bookmarkStart w:id="0" w:name="_Hlk152676946"/>
      <w:r w:rsidRPr="004D3AAC">
        <w:rPr>
          <w:sz w:val="24"/>
          <w:szCs w:val="24"/>
        </w:rPr>
        <w:t xml:space="preserve">Organizācija sniedz dalībniekam kopējo finansiālo atbalstu </w:t>
      </w:r>
      <w:r>
        <w:rPr>
          <w:sz w:val="24"/>
          <w:szCs w:val="24"/>
        </w:rPr>
        <w:t xml:space="preserve">par </w:t>
      </w:r>
      <w:r w:rsidRPr="004D3AAC">
        <w:rPr>
          <w:sz w:val="24"/>
          <w:szCs w:val="24"/>
        </w:rPr>
        <w:t>mobilitātes period</w:t>
      </w:r>
      <w:r>
        <w:rPr>
          <w:sz w:val="24"/>
          <w:szCs w:val="24"/>
        </w:rPr>
        <w:t>u</w:t>
      </w:r>
      <w:r w:rsidRPr="004D3AAC">
        <w:rPr>
          <w:sz w:val="24"/>
          <w:szCs w:val="24"/>
        </w:rPr>
        <w:t xml:space="preserve"> </w:t>
      </w:r>
      <w:r w:rsidRPr="004D3AAC">
        <w:rPr>
          <w:i/>
          <w:color w:val="4AA55B"/>
          <w:sz w:val="24"/>
          <w:szCs w:val="24"/>
        </w:rPr>
        <w:t xml:space="preserve">[iespēja, ja piemērojams: </w:t>
      </w:r>
      <w:r w:rsidRPr="004D3AAC">
        <w:rPr>
          <w:sz w:val="24"/>
          <w:szCs w:val="24"/>
        </w:rPr>
        <w:t>un ceļa dien</w:t>
      </w:r>
      <w:r>
        <w:rPr>
          <w:sz w:val="24"/>
          <w:szCs w:val="24"/>
        </w:rPr>
        <w:t>ām</w:t>
      </w:r>
      <w:r w:rsidRPr="004D3AAC">
        <w:rPr>
          <w:sz w:val="24"/>
          <w:szCs w:val="24"/>
        </w:rPr>
        <w:t xml:space="preserve"> </w:t>
      </w:r>
      <w:bookmarkStart w:id="1" w:name="_Hlk152630736"/>
      <w:r w:rsidRPr="004D3AAC">
        <w:rPr>
          <w:i/>
          <w:color w:val="4AA55B"/>
          <w:sz w:val="24"/>
          <w:szCs w:val="24"/>
        </w:rPr>
        <w:t>]</w:t>
      </w:r>
      <w:bookmarkEnd w:id="1"/>
      <w:r w:rsidRPr="004D3AAC">
        <w:rPr>
          <w:i/>
          <w:color w:val="4AA55B"/>
          <w:sz w:val="24"/>
          <w:szCs w:val="24"/>
        </w:rPr>
        <w:t xml:space="preserve"> </w:t>
      </w:r>
      <w:r>
        <w:rPr>
          <w:sz w:val="24"/>
          <w:szCs w:val="24"/>
        </w:rPr>
        <w:t xml:space="preserve">veicot maksājumu </w:t>
      </w:r>
      <w:r w:rsidRPr="004D3AAC">
        <w:rPr>
          <w:sz w:val="24"/>
          <w:szCs w:val="24"/>
        </w:rPr>
        <w:t xml:space="preserve"> </w:t>
      </w:r>
      <w:r w:rsidRPr="004D3AAC">
        <w:rPr>
          <w:sz w:val="24"/>
          <w:szCs w:val="24"/>
          <w:highlight w:val="lightGray"/>
        </w:rPr>
        <w:t xml:space="preserve">[… </w:t>
      </w:r>
      <w:r w:rsidR="00AB27E0">
        <w:rPr>
          <w:sz w:val="24"/>
          <w:szCs w:val="24"/>
        </w:rPr>
        <w:t>]</w:t>
      </w:r>
      <w:r w:rsidRPr="004D3AAC">
        <w:rPr>
          <w:sz w:val="24"/>
          <w:szCs w:val="24"/>
        </w:rPr>
        <w:t>EUR</w:t>
      </w:r>
      <w:r>
        <w:rPr>
          <w:sz w:val="24"/>
          <w:szCs w:val="24"/>
        </w:rPr>
        <w:t xml:space="preserve"> apmērā</w:t>
      </w:r>
      <w:r w:rsidRPr="004D3AAC">
        <w:rPr>
          <w:sz w:val="24"/>
          <w:szCs w:val="24"/>
        </w:rPr>
        <w:t xml:space="preserve"> / </w:t>
      </w:r>
      <w:r w:rsidRPr="004D3AAC">
        <w:rPr>
          <w:i/>
          <w:color w:val="4AA55B"/>
          <w:sz w:val="24"/>
          <w:szCs w:val="24"/>
        </w:rPr>
        <w:t xml:space="preserve">Opcija nulles dotācijas dalībniekiem </w:t>
      </w:r>
      <w:r w:rsidRPr="004D3AAC">
        <w:rPr>
          <w:sz w:val="24"/>
          <w:szCs w:val="24"/>
          <w:highlight w:val="lightGray"/>
        </w:rPr>
        <w:t>0</w:t>
      </w:r>
      <w:r>
        <w:rPr>
          <w:sz w:val="24"/>
          <w:szCs w:val="24"/>
          <w:highlight w:val="lightGray"/>
        </w:rPr>
        <w:t>,00 EUR</w:t>
      </w:r>
      <w:r w:rsidRPr="004D3AAC">
        <w:rPr>
          <w:sz w:val="24"/>
          <w:szCs w:val="24"/>
          <w:highlight w:val="lightGray"/>
        </w:rPr>
        <w:t xml:space="preserve"> </w:t>
      </w:r>
      <w:r w:rsidRPr="004D3AAC">
        <w:rPr>
          <w:i/>
          <w:color w:val="4AA55B"/>
          <w:sz w:val="24"/>
          <w:szCs w:val="24"/>
        </w:rPr>
        <w:t>]</w:t>
      </w:r>
      <w:bookmarkEnd w:id="0"/>
    </w:p>
    <w:p w14:paraId="5298643F" w14:textId="77777777" w:rsidR="00B2293F" w:rsidRPr="005D10C4" w:rsidRDefault="00B2293F" w:rsidP="00EC02CB">
      <w:pPr>
        <w:jc w:val="both"/>
        <w:rPr>
          <w:i/>
          <w:color w:val="4AA55B"/>
          <w:sz w:val="24"/>
          <w:szCs w:val="24"/>
        </w:rPr>
      </w:pPr>
    </w:p>
    <w:p w14:paraId="63FBB4BB" w14:textId="2C344136" w:rsidR="00B2293F" w:rsidRPr="005D10C4" w:rsidRDefault="00B2293F" w:rsidP="00B740D7">
      <w:pPr>
        <w:ind w:firstLine="567"/>
        <w:jc w:val="both"/>
      </w:pPr>
      <w:r w:rsidRPr="005D10C4">
        <w:rPr>
          <w:i/>
          <w:color w:val="4AA55B"/>
          <w:sz w:val="24"/>
          <w:szCs w:val="24"/>
        </w:rPr>
        <w:t>[3. izvēle</w:t>
      </w:r>
      <w:r w:rsidR="00B23666">
        <w:rPr>
          <w:i/>
          <w:color w:val="4AA55B"/>
          <w:sz w:val="24"/>
          <w:szCs w:val="24"/>
        </w:rPr>
        <w:t>s iespēja:</w:t>
      </w:r>
    </w:p>
    <w:p w14:paraId="70B30A46" w14:textId="736852D7" w:rsidR="00B2293F" w:rsidRPr="005D10C4" w:rsidRDefault="00B2293F" w:rsidP="00143E15">
      <w:pPr>
        <w:ind w:left="567"/>
        <w:jc w:val="both"/>
        <w:rPr>
          <w:sz w:val="24"/>
          <w:szCs w:val="24"/>
        </w:rPr>
      </w:pPr>
      <w:r w:rsidRPr="005D10C4">
        <w:rPr>
          <w:sz w:val="24"/>
          <w:szCs w:val="24"/>
        </w:rPr>
        <w:t xml:space="preserve">Organizācija sniedz dalībniekam nepieciešamo atbalstu, </w:t>
      </w:r>
      <w:r w:rsidR="00B740D7">
        <w:rPr>
          <w:sz w:val="24"/>
          <w:szCs w:val="24"/>
        </w:rPr>
        <w:t>veicot maksājumu</w:t>
      </w:r>
      <w:r w:rsidRPr="005D10C4">
        <w:rPr>
          <w:sz w:val="24"/>
          <w:szCs w:val="24"/>
        </w:rPr>
        <w:t xml:space="preserve"> </w:t>
      </w:r>
      <w:r w:rsidRPr="005D10C4">
        <w:rPr>
          <w:sz w:val="24"/>
          <w:szCs w:val="24"/>
          <w:highlight w:val="lightGray"/>
        </w:rPr>
        <w:t>[…]</w:t>
      </w:r>
      <w:r w:rsidRPr="005D10C4">
        <w:rPr>
          <w:sz w:val="24"/>
          <w:szCs w:val="24"/>
        </w:rPr>
        <w:t xml:space="preserve"> EUR</w:t>
      </w:r>
      <w:r w:rsidR="00B740D7">
        <w:rPr>
          <w:sz w:val="24"/>
          <w:szCs w:val="24"/>
        </w:rPr>
        <w:t xml:space="preserve"> apmērā</w:t>
      </w:r>
      <w:r w:rsidRPr="005D10C4">
        <w:rPr>
          <w:sz w:val="24"/>
          <w:szCs w:val="24"/>
        </w:rPr>
        <w:t xml:space="preserve"> un tieša nodrošinājuma veidā </w:t>
      </w:r>
      <w:r w:rsidRPr="005D10C4">
        <w:rPr>
          <w:sz w:val="24"/>
          <w:szCs w:val="24"/>
          <w:highlight w:val="lightGray"/>
        </w:rPr>
        <w:t xml:space="preserve">[ceļa/ </w:t>
      </w:r>
      <w:r w:rsidR="00B740D7">
        <w:rPr>
          <w:sz w:val="24"/>
          <w:szCs w:val="24"/>
          <w:highlight w:val="lightGray"/>
        </w:rPr>
        <w:t xml:space="preserve">uzturēšanās </w:t>
      </w:r>
      <w:r w:rsidRPr="005D10C4">
        <w:rPr>
          <w:sz w:val="24"/>
          <w:szCs w:val="24"/>
          <w:highlight w:val="lightGray"/>
        </w:rPr>
        <w:t>atbalsts]</w:t>
      </w:r>
      <w:r w:rsidR="00BE5751" w:rsidRPr="005D10C4">
        <w:rPr>
          <w:sz w:val="24"/>
          <w:szCs w:val="24"/>
        </w:rPr>
        <w:t>.</w:t>
      </w:r>
    </w:p>
    <w:p w14:paraId="6B35C721" w14:textId="1FE1D688" w:rsidR="00267638" w:rsidRPr="005D10C4" w:rsidRDefault="00B2293F" w:rsidP="000345EC">
      <w:pPr>
        <w:ind w:left="567"/>
        <w:jc w:val="both"/>
        <w:rPr>
          <w:sz w:val="24"/>
          <w:szCs w:val="24"/>
        </w:rPr>
      </w:pPr>
      <w:r w:rsidRPr="005D10C4">
        <w:rPr>
          <w:sz w:val="24"/>
          <w:szCs w:val="24"/>
        </w:rPr>
        <w:t xml:space="preserve">Organizācija nodrošina, ka tieša pakalpojumu sniegšana atbilst nepieciešamajiem kvalitātes un drošības standartiem. </w:t>
      </w:r>
      <w:r w:rsidRPr="005D10C4">
        <w:rPr>
          <w:i/>
          <w:color w:val="4AA55B"/>
          <w:sz w:val="24"/>
          <w:szCs w:val="24"/>
        </w:rPr>
        <w:t>]</w:t>
      </w:r>
    </w:p>
    <w:p w14:paraId="37C9884C" w14:textId="20E8C8DB" w:rsidR="00143E15" w:rsidRPr="000345EC" w:rsidRDefault="00143E15" w:rsidP="000345EC">
      <w:pPr>
        <w:ind w:left="567" w:hanging="567"/>
        <w:jc w:val="both"/>
        <w:rPr>
          <w:sz w:val="24"/>
          <w:szCs w:val="24"/>
          <w:highlight w:val="yellow"/>
        </w:rPr>
      </w:pPr>
      <w:r w:rsidRPr="00B740D7">
        <w:rPr>
          <w:sz w:val="24"/>
          <w:szCs w:val="24"/>
        </w:rPr>
        <w:t>3.5.</w:t>
      </w:r>
      <w:r w:rsidRPr="00B740D7">
        <w:rPr>
          <w:sz w:val="24"/>
          <w:szCs w:val="24"/>
        </w:rPr>
        <w:tab/>
      </w:r>
      <w:r w:rsidR="00B740D7" w:rsidRPr="00B740D7">
        <w:rPr>
          <w:sz w:val="24"/>
          <w:szCs w:val="24"/>
        </w:rPr>
        <w:t>Atbalsts ar ceļošanas vai iekļaušanas vajadzību nodrošināšanu saistītām izmaksām (</w:t>
      </w:r>
      <w:r w:rsidR="00B740D7" w:rsidRPr="00B740D7">
        <w:rPr>
          <w:sz w:val="24"/>
          <w:szCs w:val="24"/>
          <w:highlight w:val="yellow"/>
        </w:rPr>
        <w:t>[izvēlieties piemēroto:]</w:t>
      </w:r>
      <w:r w:rsidR="00B740D7" w:rsidRPr="00B740D7">
        <w:rPr>
          <w:sz w:val="24"/>
          <w:szCs w:val="24"/>
        </w:rPr>
        <w:t xml:space="preserve"> </w:t>
      </w:r>
      <w:r w:rsidR="00B740D7" w:rsidRPr="00B740D7">
        <w:rPr>
          <w:sz w:val="24"/>
          <w:szCs w:val="24"/>
          <w:highlight w:val="lightGray"/>
        </w:rPr>
        <w:t>[iekļaušanas atbalsts, ārkārtas izmaksas dārgu ceļa izmaksu gadījumā, ceļa atbalsts, papildu zaļas ceļošanas atbalsts, papildu atbalsts personām mazāk iespēju gadījumā] ),</w:t>
      </w:r>
      <w:r w:rsidR="00B740D7" w:rsidRPr="00B740D7">
        <w:rPr>
          <w:sz w:val="24"/>
          <w:szCs w:val="24"/>
        </w:rPr>
        <w:t xml:space="preserve"> </w:t>
      </w:r>
      <w:r w:rsidR="000345EC" w:rsidRPr="002C4FAF">
        <w:rPr>
          <w:sz w:val="24"/>
          <w:szCs w:val="24"/>
        </w:rPr>
        <w:t>tiks balstīts dalībnieka iesniegtajos pamatojošajos dokumentos norādītajā informācijā</w:t>
      </w:r>
      <w:r w:rsidR="00B740D7" w:rsidRPr="00B740D7">
        <w:rPr>
          <w:sz w:val="24"/>
          <w:szCs w:val="24"/>
        </w:rPr>
        <w:t>.</w:t>
      </w:r>
    </w:p>
    <w:p w14:paraId="61DAA48C" w14:textId="56E41430" w:rsidR="00B2293F" w:rsidRPr="006A02B1" w:rsidRDefault="00B2293F" w:rsidP="000345EC">
      <w:pPr>
        <w:ind w:left="567" w:hanging="567"/>
        <w:jc w:val="both"/>
        <w:rPr>
          <w:sz w:val="24"/>
          <w:szCs w:val="24"/>
        </w:rPr>
      </w:pPr>
      <w:r w:rsidRPr="006A02B1">
        <w:rPr>
          <w:sz w:val="24"/>
          <w:szCs w:val="24"/>
        </w:rPr>
        <w:t xml:space="preserve">3.6. </w:t>
      </w:r>
      <w:r w:rsidR="00143E15" w:rsidRPr="006A02B1">
        <w:rPr>
          <w:sz w:val="24"/>
          <w:szCs w:val="24"/>
        </w:rPr>
        <w:tab/>
      </w:r>
      <w:bookmarkStart w:id="2" w:name="_Hlk87708927"/>
      <w:r w:rsidR="000345EC" w:rsidRPr="002C4FAF">
        <w:rPr>
          <w:sz w:val="24"/>
          <w:szCs w:val="24"/>
        </w:rPr>
        <w:t>Piešķirtais finansējums nedrīkst tikt izmantots līdzīgu izdevumu segšanai, kas jau tiek finansēti no ES līdzekļiem</w:t>
      </w:r>
      <w:bookmarkEnd w:id="2"/>
      <w:r w:rsidR="0012152A" w:rsidRPr="006A02B1">
        <w:rPr>
          <w:sz w:val="24"/>
          <w:szCs w:val="24"/>
        </w:rPr>
        <w:t>.</w:t>
      </w:r>
    </w:p>
    <w:p w14:paraId="3D04FF14" w14:textId="058350AE" w:rsidR="006C5F58" w:rsidRPr="006C5F58" w:rsidRDefault="00B2293F" w:rsidP="000345EC">
      <w:pPr>
        <w:ind w:left="567" w:hanging="567"/>
        <w:jc w:val="both"/>
        <w:rPr>
          <w:sz w:val="24"/>
          <w:szCs w:val="24"/>
        </w:rPr>
      </w:pPr>
      <w:r w:rsidRPr="006A02B1">
        <w:rPr>
          <w:sz w:val="24"/>
          <w:szCs w:val="24"/>
        </w:rPr>
        <w:t>3.7.</w:t>
      </w:r>
      <w:r w:rsidR="0012152A" w:rsidRPr="006A02B1">
        <w:rPr>
          <w:sz w:val="24"/>
          <w:szCs w:val="24"/>
        </w:rPr>
        <w:t xml:space="preserve"> </w:t>
      </w:r>
      <w:r w:rsidR="00143E15" w:rsidRPr="006A02B1">
        <w:rPr>
          <w:sz w:val="24"/>
          <w:szCs w:val="24"/>
        </w:rPr>
        <w:tab/>
      </w:r>
      <w:r w:rsidR="0012152A" w:rsidRPr="006A02B1">
        <w:rPr>
          <w:sz w:val="24"/>
          <w:szCs w:val="24"/>
        </w:rPr>
        <w:t xml:space="preserve">Neatkarīgi no </w:t>
      </w:r>
      <w:r w:rsidR="004C4845" w:rsidRPr="006A02B1">
        <w:rPr>
          <w:sz w:val="24"/>
          <w:szCs w:val="24"/>
        </w:rPr>
        <w:t xml:space="preserve">Līguma </w:t>
      </w:r>
      <w:r w:rsidR="0012152A" w:rsidRPr="006A02B1">
        <w:rPr>
          <w:sz w:val="24"/>
          <w:szCs w:val="24"/>
        </w:rPr>
        <w:t xml:space="preserve">3.6.punkta finansiālais atbalsts ir </w:t>
      </w:r>
      <w:r w:rsidR="00BB2FFC">
        <w:rPr>
          <w:sz w:val="24"/>
          <w:szCs w:val="24"/>
        </w:rPr>
        <w:t>savietojams</w:t>
      </w:r>
      <w:r w:rsidR="0012152A" w:rsidRPr="006A02B1">
        <w:rPr>
          <w:sz w:val="24"/>
          <w:szCs w:val="24"/>
        </w:rPr>
        <w:t xml:space="preserve"> ar jebkuru citu finansējuma avotu.</w:t>
      </w:r>
      <w:r w:rsidR="00BB2FFC">
        <w:rPr>
          <w:sz w:val="24"/>
          <w:szCs w:val="24"/>
        </w:rPr>
        <w:t xml:space="preserve"> </w:t>
      </w:r>
      <w:r w:rsidR="006C5F58" w:rsidRPr="006C5F58">
        <w:rPr>
          <w:sz w:val="24"/>
          <w:szCs w:val="24"/>
        </w:rPr>
        <w:t xml:space="preserve">Tas ietver </w:t>
      </w:r>
      <w:r w:rsidR="006C5F58">
        <w:rPr>
          <w:sz w:val="24"/>
          <w:szCs w:val="24"/>
        </w:rPr>
        <w:t>atalgojumu</w:t>
      </w:r>
      <w:r w:rsidR="006C5F58" w:rsidRPr="006C5F58">
        <w:rPr>
          <w:sz w:val="24"/>
          <w:szCs w:val="24"/>
        </w:rPr>
        <w:t xml:space="preserve">, ko dalībnieks varētu saņemt par stažēšanos vai </w:t>
      </w:r>
      <w:r w:rsidR="006C5F58">
        <w:rPr>
          <w:sz w:val="24"/>
          <w:szCs w:val="24"/>
        </w:rPr>
        <w:t>pasniedzēja</w:t>
      </w:r>
      <w:r w:rsidR="00BB2FFC">
        <w:rPr>
          <w:sz w:val="24"/>
          <w:szCs w:val="24"/>
        </w:rPr>
        <w:t xml:space="preserve"> darbu</w:t>
      </w:r>
      <w:r w:rsidR="006C5F58" w:rsidRPr="006C5F58">
        <w:rPr>
          <w:sz w:val="24"/>
          <w:szCs w:val="24"/>
        </w:rPr>
        <w:t xml:space="preserve">, vai par jebkuru darbu ārpus mobilitātes </w:t>
      </w:r>
      <w:r w:rsidR="00BB2FFC">
        <w:rPr>
          <w:sz w:val="24"/>
          <w:szCs w:val="24"/>
        </w:rPr>
        <w:t>aktivitātēm</w:t>
      </w:r>
      <w:r w:rsidR="006C5F58" w:rsidRPr="006C5F58">
        <w:rPr>
          <w:sz w:val="24"/>
          <w:szCs w:val="24"/>
        </w:rPr>
        <w:t xml:space="preserve">, ja vien </w:t>
      </w:r>
      <w:r w:rsidR="000345EC">
        <w:rPr>
          <w:sz w:val="24"/>
          <w:szCs w:val="24"/>
        </w:rPr>
        <w:t>mobilitātes dalībnieks</w:t>
      </w:r>
      <w:r w:rsidR="006C5F58" w:rsidRPr="006C5F58">
        <w:rPr>
          <w:sz w:val="24"/>
          <w:szCs w:val="24"/>
        </w:rPr>
        <w:t xml:space="preserve"> veic </w:t>
      </w:r>
      <w:r w:rsidR="006C5F58">
        <w:rPr>
          <w:sz w:val="24"/>
          <w:szCs w:val="24"/>
        </w:rPr>
        <w:t xml:space="preserve">Līguma </w:t>
      </w:r>
      <w:r w:rsidR="006C5F58" w:rsidRPr="006C5F58">
        <w:rPr>
          <w:sz w:val="24"/>
          <w:szCs w:val="24"/>
        </w:rPr>
        <w:t>pielikumā paredzētās darbības</w:t>
      </w:r>
      <w:r w:rsidR="006C5F58">
        <w:rPr>
          <w:sz w:val="24"/>
          <w:szCs w:val="24"/>
        </w:rPr>
        <w:t>.</w:t>
      </w:r>
    </w:p>
    <w:p w14:paraId="3F9671DE" w14:textId="77777777" w:rsidR="00BB2FFC" w:rsidRDefault="00BB2FFC" w:rsidP="00EC02CB">
      <w:pPr>
        <w:ind w:left="567" w:hanging="567"/>
        <w:jc w:val="both"/>
        <w:rPr>
          <w:b/>
          <w:bCs/>
          <w:sz w:val="24"/>
          <w:szCs w:val="24"/>
        </w:rPr>
      </w:pPr>
    </w:p>
    <w:p w14:paraId="2764A2B5" w14:textId="58685B0C" w:rsidR="0012152A" w:rsidRPr="000345EC" w:rsidRDefault="0012152A" w:rsidP="000345EC">
      <w:pPr>
        <w:ind w:left="567" w:hanging="567"/>
        <w:jc w:val="both"/>
        <w:rPr>
          <w:b/>
          <w:bCs/>
          <w:sz w:val="24"/>
          <w:szCs w:val="24"/>
        </w:rPr>
      </w:pPr>
      <w:r w:rsidRPr="004F2AD3">
        <w:rPr>
          <w:b/>
          <w:bCs/>
          <w:sz w:val="24"/>
          <w:szCs w:val="24"/>
        </w:rPr>
        <w:t>4. PUNKTS. MAKSĀJUMU KĀRTĪBA</w:t>
      </w:r>
    </w:p>
    <w:p w14:paraId="40189B94" w14:textId="02D0A764" w:rsidR="005025B5" w:rsidRDefault="0012152A" w:rsidP="00623B7D">
      <w:pPr>
        <w:ind w:left="567" w:hanging="567"/>
        <w:jc w:val="both"/>
        <w:rPr>
          <w:sz w:val="24"/>
          <w:szCs w:val="24"/>
        </w:rPr>
      </w:pPr>
      <w:r w:rsidRPr="005D10C4">
        <w:rPr>
          <w:sz w:val="24"/>
          <w:szCs w:val="24"/>
        </w:rPr>
        <w:t>4.1.</w:t>
      </w:r>
      <w:r w:rsidRPr="005D10C4">
        <w:rPr>
          <w:sz w:val="24"/>
          <w:szCs w:val="24"/>
        </w:rPr>
        <w:tab/>
      </w:r>
      <w:bookmarkStart w:id="3" w:name="_Hlk152630584"/>
      <w:r w:rsidR="005025B5" w:rsidRPr="005D10C4">
        <w:rPr>
          <w:i/>
          <w:color w:val="4AA55B"/>
          <w:sz w:val="24"/>
          <w:szCs w:val="24"/>
        </w:rPr>
        <w:t>[</w:t>
      </w:r>
      <w:r w:rsidR="00C7585E" w:rsidRPr="006904F2">
        <w:rPr>
          <w:i/>
          <w:iCs/>
          <w:color w:val="00B050"/>
          <w:sz w:val="24"/>
          <w:szCs w:val="24"/>
        </w:rPr>
        <w:t>Izejošās mobilitātes gadījumā</w:t>
      </w:r>
    </w:p>
    <w:bookmarkEnd w:id="3"/>
    <w:p w14:paraId="037B1831" w14:textId="74461821" w:rsidR="00623B7D" w:rsidRPr="00623B7D" w:rsidRDefault="00623B7D" w:rsidP="005025B5">
      <w:pPr>
        <w:ind w:left="720"/>
        <w:jc w:val="both"/>
        <w:rPr>
          <w:sz w:val="24"/>
          <w:szCs w:val="24"/>
        </w:rPr>
      </w:pPr>
      <w:r w:rsidRPr="00623B7D">
        <w:rPr>
          <w:sz w:val="24"/>
          <w:szCs w:val="24"/>
        </w:rPr>
        <w:t>Maksājums dalībniekam veicams ne vēlāk kā (atkarībā no tā, kurš notikums iestājas pirmais):</w:t>
      </w:r>
    </w:p>
    <w:p w14:paraId="04526A50" w14:textId="2C8161C2" w:rsidR="0012152A" w:rsidRDefault="00623B7D" w:rsidP="00623B7D">
      <w:pPr>
        <w:pStyle w:val="ListParagraph"/>
        <w:numPr>
          <w:ilvl w:val="0"/>
          <w:numId w:val="24"/>
        </w:numPr>
        <w:jc w:val="both"/>
        <w:rPr>
          <w:sz w:val="24"/>
          <w:szCs w:val="24"/>
        </w:rPr>
      </w:pPr>
      <w:r w:rsidRPr="00623B7D">
        <w:rPr>
          <w:sz w:val="24"/>
          <w:szCs w:val="24"/>
        </w:rPr>
        <w:lastRenderedPageBreak/>
        <w:t>30 kalendāra dienu laikā pēc Līguma stāšanās spēkā</w:t>
      </w:r>
    </w:p>
    <w:p w14:paraId="396E501A" w14:textId="79D34B40" w:rsidR="0012152A" w:rsidRDefault="00623B7D" w:rsidP="00623B7D">
      <w:pPr>
        <w:pStyle w:val="ListParagraph"/>
        <w:numPr>
          <w:ilvl w:val="0"/>
          <w:numId w:val="24"/>
        </w:numPr>
        <w:jc w:val="both"/>
        <w:rPr>
          <w:sz w:val="24"/>
          <w:szCs w:val="24"/>
        </w:rPr>
      </w:pPr>
      <w:r w:rsidRPr="00623B7D">
        <w:rPr>
          <w:i/>
          <w:iCs/>
          <w:color w:val="339966"/>
          <w:sz w:val="24"/>
          <w:szCs w:val="24"/>
        </w:rPr>
        <w:t>[</w:t>
      </w:r>
      <w:r w:rsidR="00C7585E">
        <w:rPr>
          <w:i/>
          <w:iCs/>
          <w:color w:val="339966"/>
          <w:sz w:val="24"/>
          <w:szCs w:val="24"/>
        </w:rPr>
        <w:t>Organizācija izvēlas atbilstošo</w:t>
      </w:r>
      <w:r w:rsidRPr="00623B7D">
        <w:rPr>
          <w:sz w:val="24"/>
          <w:szCs w:val="24"/>
        </w:rPr>
        <w:t xml:space="preserve">: mobilitātes perioda sākuma dienā / [Nav piemērojams dalībniekiem, kas saņem papildu atbalstu personām ar </w:t>
      </w:r>
      <w:r>
        <w:rPr>
          <w:sz w:val="24"/>
          <w:szCs w:val="24"/>
        </w:rPr>
        <w:t>mazāk</w:t>
      </w:r>
      <w:r w:rsidRPr="00623B7D">
        <w:rPr>
          <w:sz w:val="24"/>
          <w:szCs w:val="24"/>
        </w:rPr>
        <w:t xml:space="preserve"> iespējām vai iekļaušanas atbalstu:] pēc dalībnieka ierašanās apliecinājuma saņemšanas</w:t>
      </w:r>
      <w:r w:rsidR="005025B5" w:rsidRPr="004D3AAC">
        <w:rPr>
          <w:i/>
          <w:color w:val="4AA55B"/>
          <w:sz w:val="24"/>
          <w:szCs w:val="24"/>
        </w:rPr>
        <w:t>]</w:t>
      </w:r>
    </w:p>
    <w:p w14:paraId="5C282D68" w14:textId="6DD91F0B" w:rsidR="005025B5" w:rsidRPr="005025B5" w:rsidRDefault="005025B5" w:rsidP="005025B5">
      <w:pPr>
        <w:ind w:left="360"/>
        <w:jc w:val="both"/>
        <w:rPr>
          <w:sz w:val="24"/>
          <w:szCs w:val="24"/>
        </w:rPr>
      </w:pPr>
    </w:p>
    <w:p w14:paraId="02C18B2F" w14:textId="3B7DDB01" w:rsidR="0012152A" w:rsidRPr="005025B5" w:rsidRDefault="005025B5" w:rsidP="005025B5">
      <w:pPr>
        <w:ind w:left="567"/>
        <w:jc w:val="both"/>
        <w:rPr>
          <w:i/>
          <w:color w:val="4AA55B"/>
          <w:sz w:val="24"/>
          <w:szCs w:val="24"/>
        </w:rPr>
      </w:pPr>
      <w:r w:rsidRPr="005025B5">
        <w:rPr>
          <w:i/>
          <w:color w:val="4AA55B"/>
          <w:sz w:val="24"/>
          <w:szCs w:val="24"/>
        </w:rPr>
        <w:t>[</w:t>
      </w:r>
      <w:r w:rsidR="00C7585E" w:rsidRPr="006904F2">
        <w:rPr>
          <w:i/>
          <w:iCs/>
          <w:color w:val="00B050"/>
          <w:sz w:val="24"/>
          <w:szCs w:val="24"/>
        </w:rPr>
        <w:t>Ienākošās mobilitātes gadījumā</w:t>
      </w:r>
    </w:p>
    <w:p w14:paraId="3B0C5722" w14:textId="7C729398" w:rsidR="005025B5" w:rsidRDefault="005025B5" w:rsidP="005025B5">
      <w:pPr>
        <w:ind w:left="567"/>
        <w:jc w:val="both"/>
        <w:rPr>
          <w:i/>
          <w:color w:val="4AA55B"/>
          <w:sz w:val="24"/>
          <w:szCs w:val="24"/>
        </w:rPr>
      </w:pPr>
      <w:r w:rsidRPr="005025B5">
        <w:rPr>
          <w:sz w:val="24"/>
          <w:szCs w:val="24"/>
        </w:rPr>
        <w:t>Dalībnieks saņem individuālu un ceļa atbalstu, ja tāds ir, savlaicīgi pēc dalībnieka ierašanās</w:t>
      </w:r>
      <w:r>
        <w:rPr>
          <w:sz w:val="24"/>
          <w:szCs w:val="24"/>
        </w:rPr>
        <w:t>.</w:t>
      </w:r>
      <w:r w:rsidRPr="005025B5">
        <w:rPr>
          <w:i/>
          <w:color w:val="4AA55B"/>
          <w:sz w:val="24"/>
          <w:szCs w:val="24"/>
        </w:rPr>
        <w:t xml:space="preserve"> </w:t>
      </w:r>
      <w:r w:rsidRPr="004D3AAC">
        <w:rPr>
          <w:i/>
          <w:color w:val="4AA55B"/>
          <w:sz w:val="24"/>
          <w:szCs w:val="24"/>
        </w:rPr>
        <w:t>]</w:t>
      </w:r>
    </w:p>
    <w:p w14:paraId="4B597099" w14:textId="77777777" w:rsidR="00C7585E" w:rsidRDefault="00C7585E" w:rsidP="005025B5">
      <w:pPr>
        <w:ind w:left="567"/>
        <w:jc w:val="both"/>
        <w:rPr>
          <w:i/>
          <w:color w:val="4AA55B"/>
          <w:sz w:val="24"/>
          <w:szCs w:val="24"/>
        </w:rPr>
      </w:pPr>
    </w:p>
    <w:p w14:paraId="4A36D6FC" w14:textId="76CCF240" w:rsidR="00E96DF4" w:rsidRDefault="00E96DF4" w:rsidP="005025B5">
      <w:pPr>
        <w:ind w:left="567"/>
        <w:jc w:val="both"/>
        <w:rPr>
          <w:sz w:val="24"/>
          <w:szCs w:val="24"/>
        </w:rPr>
      </w:pPr>
      <w:r w:rsidRPr="00E96DF4">
        <w:rPr>
          <w:sz w:val="24"/>
          <w:szCs w:val="24"/>
        </w:rPr>
        <w:t xml:space="preserve">Maksājums tiek veikts dalībniekam </w:t>
      </w:r>
      <w:r w:rsidRPr="00E96DF4">
        <w:rPr>
          <w:sz w:val="24"/>
          <w:szCs w:val="24"/>
          <w:highlight w:val="lightGray"/>
        </w:rPr>
        <w:t xml:space="preserve">[…%] </w:t>
      </w:r>
      <w:r w:rsidRPr="00E96DF4">
        <w:rPr>
          <w:sz w:val="24"/>
          <w:szCs w:val="24"/>
          <w:highlight w:val="yellow"/>
        </w:rPr>
        <w:t>[organizācija izvēl</w:t>
      </w:r>
      <w:r w:rsidR="00026826">
        <w:rPr>
          <w:sz w:val="24"/>
          <w:szCs w:val="24"/>
          <w:highlight w:val="yellow"/>
        </w:rPr>
        <w:t>as</w:t>
      </w:r>
      <w:r w:rsidRPr="00E96DF4">
        <w:rPr>
          <w:sz w:val="24"/>
          <w:szCs w:val="24"/>
          <w:highlight w:val="yellow"/>
        </w:rPr>
        <w:t xml:space="preserve"> </w:t>
      </w:r>
      <w:r w:rsidR="00026826">
        <w:rPr>
          <w:sz w:val="24"/>
          <w:szCs w:val="24"/>
          <w:highlight w:val="yellow"/>
        </w:rPr>
        <w:t>no</w:t>
      </w:r>
      <w:r w:rsidRPr="00E96DF4">
        <w:rPr>
          <w:sz w:val="24"/>
          <w:szCs w:val="24"/>
          <w:highlight w:val="yellow"/>
        </w:rPr>
        <w:t xml:space="preserve"> 70% </w:t>
      </w:r>
      <w:r w:rsidR="00026826">
        <w:rPr>
          <w:sz w:val="24"/>
          <w:szCs w:val="24"/>
          <w:highlight w:val="yellow"/>
        </w:rPr>
        <w:t>līdz</w:t>
      </w:r>
      <w:r w:rsidRPr="00E96DF4">
        <w:rPr>
          <w:sz w:val="24"/>
          <w:szCs w:val="24"/>
          <w:highlight w:val="yellow"/>
        </w:rPr>
        <w:t xml:space="preserve"> 100%] </w:t>
      </w:r>
      <w:r w:rsidR="00C7585E" w:rsidRPr="002C4FAF">
        <w:rPr>
          <w:sz w:val="24"/>
          <w:szCs w:val="24"/>
        </w:rPr>
        <w:t>apmērā no Līguma 3.</w:t>
      </w:r>
      <w:r w:rsidR="00C7585E">
        <w:rPr>
          <w:sz w:val="24"/>
          <w:szCs w:val="24"/>
        </w:rPr>
        <w:t> </w:t>
      </w:r>
      <w:r w:rsidR="00C7585E" w:rsidRPr="002C4FAF">
        <w:rPr>
          <w:sz w:val="24"/>
          <w:szCs w:val="24"/>
        </w:rPr>
        <w:t xml:space="preserve">punktā noteiktās summas. Ja dalībnieks laikus nav iesniedzis apliecinošos dokumentus saskaņā ar </w:t>
      </w:r>
      <w:r w:rsidR="00C7585E">
        <w:rPr>
          <w:sz w:val="24"/>
          <w:szCs w:val="24"/>
        </w:rPr>
        <w:t>nosūtošās</w:t>
      </w:r>
      <w:r w:rsidR="00C7585E" w:rsidRPr="002C4FAF">
        <w:rPr>
          <w:sz w:val="24"/>
          <w:szCs w:val="24"/>
        </w:rPr>
        <w:t xml:space="preserve"> organizācijas grafiku, tad, pamatojoties uz attaisnojošiem iemesliem, izņēmuma kārtā var apstiprināt vēlāku </w:t>
      </w:r>
      <w:proofErr w:type="spellStart"/>
      <w:r w:rsidR="00C7585E" w:rsidRPr="002C4FAF">
        <w:rPr>
          <w:sz w:val="24"/>
          <w:szCs w:val="24"/>
        </w:rPr>
        <w:t>priekšfinansējuma</w:t>
      </w:r>
      <w:proofErr w:type="spellEnd"/>
      <w:r w:rsidR="00C7585E" w:rsidRPr="002C4FAF">
        <w:rPr>
          <w:sz w:val="24"/>
          <w:szCs w:val="24"/>
        </w:rPr>
        <w:t xml:space="preserve"> maksājumu.</w:t>
      </w:r>
    </w:p>
    <w:p w14:paraId="5279F861" w14:textId="77777777" w:rsidR="00C7585E" w:rsidRDefault="00C7585E" w:rsidP="005025B5">
      <w:pPr>
        <w:ind w:left="567"/>
        <w:jc w:val="both"/>
        <w:rPr>
          <w:sz w:val="24"/>
          <w:szCs w:val="24"/>
        </w:rPr>
      </w:pPr>
    </w:p>
    <w:p w14:paraId="562651FD" w14:textId="482B32DB" w:rsidR="000B4FC9" w:rsidRPr="000B4FC9" w:rsidRDefault="000B4FC9" w:rsidP="000B4FC9">
      <w:pPr>
        <w:spacing w:after="120"/>
        <w:ind w:left="567"/>
        <w:jc w:val="both"/>
        <w:rPr>
          <w:sz w:val="24"/>
          <w:szCs w:val="24"/>
        </w:rPr>
      </w:pPr>
      <w:r w:rsidRPr="000B4FC9">
        <w:rPr>
          <w:i/>
          <w:color w:val="4AA55B"/>
          <w:sz w:val="24"/>
          <w:szCs w:val="24"/>
        </w:rPr>
        <w:t>[ Izvēle, ja maksājums saskaņā ar 4.1. punktu</w:t>
      </w:r>
      <w:r w:rsidR="00D848DB">
        <w:rPr>
          <w:i/>
          <w:color w:val="4AA55B"/>
          <w:sz w:val="24"/>
          <w:szCs w:val="24"/>
        </w:rPr>
        <w:t>,</w:t>
      </w:r>
      <w:r w:rsidRPr="000B4FC9">
        <w:rPr>
          <w:i/>
          <w:color w:val="4AA55B"/>
          <w:sz w:val="24"/>
          <w:szCs w:val="24"/>
        </w:rPr>
        <w:t xml:space="preserve"> ir mazāks par 100% no finansiālā atbalsta</w:t>
      </w:r>
    </w:p>
    <w:p w14:paraId="51416E03" w14:textId="77777777" w:rsidR="000B4FC9" w:rsidRPr="005025B5" w:rsidRDefault="000B4FC9" w:rsidP="005025B5">
      <w:pPr>
        <w:ind w:left="567"/>
        <w:jc w:val="both"/>
        <w:rPr>
          <w:sz w:val="24"/>
          <w:szCs w:val="24"/>
        </w:rPr>
      </w:pPr>
    </w:p>
    <w:p w14:paraId="0B02D793" w14:textId="63B08177" w:rsidR="00E96DF4" w:rsidRPr="00E96DF4" w:rsidRDefault="0012152A" w:rsidP="00E96DF4">
      <w:pPr>
        <w:spacing w:after="120"/>
        <w:ind w:left="567" w:hanging="567"/>
        <w:jc w:val="both"/>
        <w:rPr>
          <w:sz w:val="24"/>
          <w:szCs w:val="24"/>
        </w:rPr>
      </w:pPr>
      <w:r w:rsidRPr="00E96DF4">
        <w:rPr>
          <w:sz w:val="24"/>
          <w:szCs w:val="24"/>
        </w:rPr>
        <w:t>4.2</w:t>
      </w:r>
      <w:r w:rsidRPr="00E96DF4">
        <w:rPr>
          <w:sz w:val="24"/>
          <w:szCs w:val="24"/>
        </w:rPr>
        <w:tab/>
      </w:r>
      <w:r w:rsidR="00C7585E" w:rsidRPr="002C4FAF">
        <w:rPr>
          <w:sz w:val="24"/>
          <w:szCs w:val="24"/>
        </w:rPr>
        <w:t xml:space="preserve">Mobilitātes dalībnieka ziņojuma (ES aptaujas) iesniegšanu tiešsaistē uzskata par dalībnieka pieprasījumu samaksāt finansiālā atbalsta atlikumu. Organizācijai ir </w:t>
      </w:r>
      <w:r w:rsidR="00C7585E" w:rsidRPr="006904F2">
        <w:rPr>
          <w:i/>
          <w:color w:val="00B050"/>
          <w:sz w:val="24"/>
          <w:szCs w:val="24"/>
        </w:rPr>
        <w:t>[Iespēja izejošās mobilitātes gadījumā:</w:t>
      </w:r>
      <w:r w:rsidR="00C7585E" w:rsidRPr="002C4FAF">
        <w:rPr>
          <w:sz w:val="24"/>
          <w:szCs w:val="24"/>
        </w:rPr>
        <w:t xml:space="preserve"> 45</w:t>
      </w:r>
      <w:r w:rsidR="00C7585E" w:rsidRPr="006904F2">
        <w:rPr>
          <w:i/>
          <w:iCs/>
          <w:color w:val="00B050"/>
          <w:sz w:val="24"/>
          <w:szCs w:val="24"/>
        </w:rPr>
        <w:t>]</w:t>
      </w:r>
      <w:r w:rsidR="00C7585E" w:rsidRPr="006904F2">
        <w:rPr>
          <w:color w:val="00B050"/>
          <w:sz w:val="24"/>
          <w:szCs w:val="24"/>
        </w:rPr>
        <w:t xml:space="preserve"> </w:t>
      </w:r>
      <w:r w:rsidR="00C7585E" w:rsidRPr="006904F2">
        <w:rPr>
          <w:i/>
          <w:color w:val="00B050"/>
          <w:sz w:val="24"/>
          <w:szCs w:val="24"/>
        </w:rPr>
        <w:t>[Iespēja ienākošās mobilitātes gadījumā:</w:t>
      </w:r>
      <w:r w:rsidR="00C7585E" w:rsidRPr="002C4FAF">
        <w:rPr>
          <w:sz w:val="24"/>
          <w:szCs w:val="24"/>
        </w:rPr>
        <w:t xml:space="preserve"> 20</w:t>
      </w:r>
      <w:r w:rsidR="00C7585E" w:rsidRPr="006904F2">
        <w:rPr>
          <w:i/>
          <w:iCs/>
          <w:color w:val="00B050"/>
          <w:sz w:val="24"/>
          <w:szCs w:val="24"/>
        </w:rPr>
        <w:t>]</w:t>
      </w:r>
      <w:r w:rsidR="00C7585E" w:rsidRPr="006904F2">
        <w:rPr>
          <w:color w:val="00B050"/>
          <w:sz w:val="24"/>
          <w:szCs w:val="24"/>
        </w:rPr>
        <w:t xml:space="preserve"> </w:t>
      </w:r>
      <w:r w:rsidR="00C7585E" w:rsidRPr="002C4FAF">
        <w:rPr>
          <w:sz w:val="24"/>
          <w:szCs w:val="24"/>
        </w:rPr>
        <w:t>kalendārās dienas, lai veiktu atlikuma maksājumu vai izdotu atgūšanas rīkojumu gadījumā, ja dalībniekam jāveic atmaksa</w:t>
      </w:r>
      <w:r w:rsidR="00E96DF4" w:rsidRPr="00E96DF4">
        <w:rPr>
          <w:sz w:val="24"/>
          <w:szCs w:val="24"/>
        </w:rPr>
        <w:t>.</w:t>
      </w:r>
      <w:r w:rsidR="00E96DF4" w:rsidRPr="00C7585E">
        <w:rPr>
          <w:i/>
          <w:iCs/>
          <w:color w:val="00B050"/>
          <w:sz w:val="24"/>
          <w:szCs w:val="24"/>
        </w:rPr>
        <w:t>]</w:t>
      </w:r>
    </w:p>
    <w:p w14:paraId="57FAA725" w14:textId="77777777" w:rsidR="00624B53" w:rsidRPr="005D10C4" w:rsidRDefault="00624B53" w:rsidP="00E96DF4">
      <w:pPr>
        <w:jc w:val="both"/>
        <w:rPr>
          <w:b/>
          <w:bCs/>
          <w:sz w:val="24"/>
          <w:szCs w:val="24"/>
        </w:rPr>
      </w:pPr>
    </w:p>
    <w:p w14:paraId="1FD113C8" w14:textId="0563AA92" w:rsidR="0012152A" w:rsidRPr="00C7585E" w:rsidRDefault="0012152A" w:rsidP="00C7585E">
      <w:pPr>
        <w:ind w:left="567" w:hanging="567"/>
        <w:jc w:val="both"/>
        <w:rPr>
          <w:b/>
          <w:bCs/>
          <w:sz w:val="24"/>
          <w:szCs w:val="24"/>
        </w:rPr>
      </w:pPr>
      <w:r w:rsidRPr="00831126">
        <w:rPr>
          <w:b/>
          <w:bCs/>
          <w:sz w:val="24"/>
          <w:szCs w:val="24"/>
        </w:rPr>
        <w:t>5. PUNKTS.</w:t>
      </w:r>
      <w:r w:rsidR="004A23AF" w:rsidRPr="00831126">
        <w:rPr>
          <w:b/>
          <w:bCs/>
          <w:sz w:val="24"/>
          <w:szCs w:val="24"/>
        </w:rPr>
        <w:t xml:space="preserve"> ATGŪŠANA</w:t>
      </w:r>
    </w:p>
    <w:p w14:paraId="37569684" w14:textId="6BBF55CB" w:rsidR="004A23AF" w:rsidRPr="005D10C4" w:rsidRDefault="004A23AF" w:rsidP="00C7585E">
      <w:pPr>
        <w:ind w:left="567" w:hanging="567"/>
        <w:jc w:val="both"/>
        <w:rPr>
          <w:sz w:val="24"/>
          <w:szCs w:val="24"/>
        </w:rPr>
      </w:pPr>
      <w:r w:rsidRPr="005D10C4">
        <w:rPr>
          <w:sz w:val="24"/>
          <w:szCs w:val="24"/>
        </w:rPr>
        <w:t>5.1.</w:t>
      </w:r>
      <w:r w:rsidRPr="005D10C4">
        <w:rPr>
          <w:sz w:val="24"/>
          <w:szCs w:val="24"/>
        </w:rPr>
        <w:tab/>
      </w:r>
      <w:r w:rsidR="00C7585E">
        <w:rPr>
          <w:sz w:val="24"/>
          <w:szCs w:val="24"/>
        </w:rPr>
        <w:t>O</w:t>
      </w:r>
      <w:r w:rsidR="003A57DE" w:rsidRPr="005D10C4">
        <w:rPr>
          <w:sz w:val="24"/>
          <w:szCs w:val="24"/>
        </w:rPr>
        <w:t xml:space="preserve">rganizācija atgūst finansiālo atbalstu vai tā daļu, ja dalībnieks neievēro </w:t>
      </w:r>
      <w:r w:rsidR="001D37F9" w:rsidRPr="005D10C4">
        <w:rPr>
          <w:sz w:val="24"/>
          <w:szCs w:val="24"/>
        </w:rPr>
        <w:t>L</w:t>
      </w:r>
      <w:r w:rsidR="003A57DE" w:rsidRPr="005D10C4">
        <w:rPr>
          <w:sz w:val="24"/>
          <w:szCs w:val="24"/>
        </w:rPr>
        <w:t xml:space="preserve">īguma noteikumus.  Ja dalībnieks izbeidz </w:t>
      </w:r>
      <w:r w:rsidR="001D37F9" w:rsidRPr="005D10C4">
        <w:rPr>
          <w:sz w:val="24"/>
          <w:szCs w:val="24"/>
        </w:rPr>
        <w:t>L</w:t>
      </w:r>
      <w:r w:rsidR="003A57DE" w:rsidRPr="005D10C4">
        <w:rPr>
          <w:sz w:val="24"/>
          <w:szCs w:val="24"/>
        </w:rPr>
        <w:t>īgumu pirms tā beigām, dalībniekam jāatdod jau izmaksātā dotācijas summa, izņemot gadījumus, ja ar nosūt</w:t>
      </w:r>
      <w:r w:rsidR="00E20D25" w:rsidRPr="005D10C4">
        <w:rPr>
          <w:sz w:val="24"/>
          <w:szCs w:val="24"/>
        </w:rPr>
        <w:t>ītāja</w:t>
      </w:r>
      <w:r w:rsidR="003A57DE" w:rsidRPr="005D10C4">
        <w:rPr>
          <w:sz w:val="24"/>
          <w:szCs w:val="24"/>
        </w:rPr>
        <w:t xml:space="preserve"> organizāciju panākta cita vienošanās. Nosūtītāja organizācija par to ziņo, un to apstiprina </w:t>
      </w:r>
      <w:r w:rsidR="00C7585E" w:rsidRPr="002C4FAF">
        <w:rPr>
          <w:sz w:val="24"/>
          <w:szCs w:val="24"/>
        </w:rPr>
        <w:t>Valsts aģentūra</w:t>
      </w:r>
      <w:r w:rsidR="004F2AD3">
        <w:rPr>
          <w:sz w:val="24"/>
          <w:szCs w:val="24"/>
        </w:rPr>
        <w:t>.</w:t>
      </w:r>
    </w:p>
    <w:p w14:paraId="14472738" w14:textId="77777777" w:rsidR="004A23AF" w:rsidRPr="005D10C4" w:rsidRDefault="004A23AF" w:rsidP="00EC02CB">
      <w:pPr>
        <w:ind w:left="567" w:hanging="567"/>
        <w:jc w:val="both"/>
        <w:rPr>
          <w:sz w:val="24"/>
          <w:szCs w:val="24"/>
        </w:rPr>
      </w:pPr>
    </w:p>
    <w:p w14:paraId="1E8324E5" w14:textId="5B934B93" w:rsidR="0012152A" w:rsidRPr="00C7585E" w:rsidRDefault="0012152A" w:rsidP="00C7585E">
      <w:pPr>
        <w:ind w:left="567" w:hanging="567"/>
        <w:jc w:val="both"/>
        <w:rPr>
          <w:b/>
          <w:bCs/>
          <w:sz w:val="24"/>
          <w:szCs w:val="24"/>
        </w:rPr>
      </w:pPr>
      <w:r w:rsidRPr="005D10C4">
        <w:rPr>
          <w:b/>
          <w:bCs/>
          <w:sz w:val="24"/>
          <w:szCs w:val="24"/>
        </w:rPr>
        <w:t>6. PUNKTS.</w:t>
      </w:r>
      <w:r w:rsidR="004A23AF" w:rsidRPr="005D10C4">
        <w:rPr>
          <w:b/>
          <w:bCs/>
          <w:sz w:val="24"/>
          <w:szCs w:val="24"/>
        </w:rPr>
        <w:t xml:space="preserve"> APDROŠINĀŠANA</w:t>
      </w:r>
    </w:p>
    <w:p w14:paraId="747610C8" w14:textId="021BC9EE" w:rsidR="004A23AF" w:rsidRPr="005D10C4" w:rsidRDefault="004A23AF" w:rsidP="00BB2050">
      <w:pPr>
        <w:ind w:left="567" w:hanging="567"/>
        <w:jc w:val="both"/>
        <w:rPr>
          <w:sz w:val="24"/>
          <w:szCs w:val="24"/>
        </w:rPr>
      </w:pPr>
      <w:r w:rsidRPr="005D10C4">
        <w:rPr>
          <w:sz w:val="24"/>
          <w:szCs w:val="24"/>
        </w:rPr>
        <w:t>6.1.</w:t>
      </w:r>
      <w:r w:rsidRPr="00831126">
        <w:rPr>
          <w:sz w:val="24"/>
          <w:szCs w:val="24"/>
        </w:rPr>
        <w:tab/>
      </w:r>
      <w:r w:rsidR="00C7585E" w:rsidRPr="002C4FAF">
        <w:rPr>
          <w:sz w:val="24"/>
          <w:szCs w:val="24"/>
        </w:rPr>
        <w:t xml:space="preserve">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r w:rsidR="00C7585E" w:rsidRPr="002C4FAF">
        <w:rPr>
          <w:sz w:val="24"/>
          <w:szCs w:val="24"/>
          <w:highlight w:val="yellow"/>
        </w:rPr>
        <w:t>[Gadījumā, ja 6.3. punktā ir noteikts, ka par dalībnieka apdrošināšanu</w:t>
      </w:r>
      <w:bookmarkStart w:id="4" w:name="_Hlk87711602"/>
      <w:r w:rsidR="00C7585E" w:rsidRPr="002C4FAF">
        <w:rPr>
          <w:sz w:val="24"/>
          <w:szCs w:val="24"/>
          <w:highlight w:val="yellow"/>
        </w:rPr>
        <w:t xml:space="preserve"> ir atbildīga uzņemošā organizācija, šim Līgumam ir pievienojams atsevišķs dokuments, kurā ir aprakstīti apdrošināšanas nosacījumi un kurā ir ietverts uzņemošās organizācijas atbildības apstiprinājums.]</w:t>
      </w:r>
      <w:bookmarkEnd w:id="4"/>
    </w:p>
    <w:p w14:paraId="706EC69C" w14:textId="0388F5D6" w:rsidR="004A23AF" w:rsidRPr="005D10C4" w:rsidRDefault="004A23AF" w:rsidP="004A23AF">
      <w:pPr>
        <w:ind w:left="567" w:hanging="567"/>
        <w:jc w:val="both"/>
        <w:rPr>
          <w:snapToGrid/>
          <w:sz w:val="24"/>
          <w:szCs w:val="24"/>
        </w:rPr>
      </w:pPr>
      <w:r w:rsidRPr="005D10C4">
        <w:rPr>
          <w:sz w:val="24"/>
          <w:szCs w:val="24"/>
        </w:rPr>
        <w:t>6.2</w:t>
      </w:r>
      <w:r w:rsidRPr="005D10C4">
        <w:rPr>
          <w:sz w:val="24"/>
          <w:szCs w:val="24"/>
        </w:rPr>
        <w:tab/>
        <w:t xml:space="preserve">Apdrošināšanas segums ietver vismaz veselības apdrošināšanu, atbildības apdrošināšanu un nelaimes gadījumu apdrošināšanu. </w:t>
      </w:r>
      <w:bookmarkStart w:id="5" w:name="_Hlk152677632"/>
      <w:r w:rsidRPr="005D10C4">
        <w:rPr>
          <w:sz w:val="24"/>
          <w:szCs w:val="24"/>
          <w:highlight w:val="yellow"/>
        </w:rPr>
        <w:t>[</w:t>
      </w:r>
      <w:r w:rsidRPr="005D10C4">
        <w:rPr>
          <w:color w:val="000000" w:themeColor="text1"/>
          <w:sz w:val="24"/>
          <w:szCs w:val="24"/>
          <w:highlight w:val="yellow"/>
        </w:rPr>
        <w:t>ES iekšējās mobilitātes gadījumā dalībnieka valsts veselības apdrošināšanā, izmantojot Eiropas veselības apdrošināšanas karti</w:t>
      </w:r>
      <w:r w:rsidR="00276B65">
        <w:rPr>
          <w:color w:val="000000" w:themeColor="text1"/>
          <w:sz w:val="24"/>
          <w:szCs w:val="24"/>
          <w:highlight w:val="yellow"/>
        </w:rPr>
        <w:t xml:space="preserve"> (EVAK)</w:t>
      </w:r>
      <w:r w:rsidRPr="005D10C4">
        <w:rPr>
          <w:color w:val="000000" w:themeColor="text1"/>
          <w:sz w:val="24"/>
          <w:szCs w:val="24"/>
          <w:highlight w:val="yellow"/>
        </w:rPr>
        <w:t xml:space="preserve">, tiks iekļauts pamata segums dalībnieka uzturēšanās laikā citā ES valstī. Tomēr šis segums var nebūt pietiekams visās situācijās, piemēram, repatriācijas vai īpašas medicīniskas iejaukšanās gadījumā, vai starptautiskas mobilitātes gadījumā. Tādā gadījumā var būt nepieciešama papildu privātā veselības apdrošināšana. Atbildības un nelaimes gadījumu apdrošināšana sedz zaudējumus, ko radījis dalībnieks vai kas radušies dalībniekam </w:t>
      </w:r>
      <w:r w:rsidRPr="005D10C4">
        <w:rPr>
          <w:sz w:val="24"/>
          <w:szCs w:val="24"/>
          <w:highlight w:val="yellow"/>
        </w:rPr>
        <w:t xml:space="preserve">viņa uzturēšanās laikā ārzemēs. Dažādās valstīs pastāv dažādi šādas apdrošināšanas noteikumi, un dalībnieki riskē, ka uz tiem neattiecas standarta shēmas, piemēram, ja viņi netiek uzskatīti par darba ņēmējiem vai oficiāli iekļauti uzņemošajā organizācijā. Papildus iepriekš minētajam ieteicama apdrošināšana pret dokumentu, ceļošanas biļešu </w:t>
      </w:r>
      <w:r w:rsidRPr="005D10C4">
        <w:rPr>
          <w:sz w:val="24"/>
          <w:szCs w:val="24"/>
          <w:highlight w:val="yellow"/>
        </w:rPr>
        <w:lastRenderedPageBreak/>
        <w:t>un bagāžas nozaudēšanu vai zādzību. Valsts aģentūra var grozīt 5.2. punktu, ja ir pamatoti pielāgot noklusējuma prasības valsts apstākļiem.]</w:t>
      </w:r>
      <w:bookmarkEnd w:id="5"/>
    </w:p>
    <w:p w14:paraId="64C64116" w14:textId="77777777" w:rsidR="004A23AF" w:rsidRPr="005D10C4" w:rsidRDefault="004A23AF" w:rsidP="004A23AF">
      <w:pPr>
        <w:jc w:val="both"/>
        <w:rPr>
          <w:sz w:val="24"/>
          <w:szCs w:val="24"/>
        </w:rPr>
      </w:pPr>
    </w:p>
    <w:p w14:paraId="544A9EBD" w14:textId="5A72D32A" w:rsidR="004A23AF" w:rsidRPr="005D10C4" w:rsidRDefault="004A23AF" w:rsidP="00BB2050">
      <w:pPr>
        <w:ind w:left="567"/>
        <w:jc w:val="both"/>
        <w:rPr>
          <w:sz w:val="24"/>
          <w:szCs w:val="24"/>
        </w:rPr>
      </w:pPr>
      <w:r w:rsidRPr="005D10C4">
        <w:rPr>
          <w:sz w:val="24"/>
          <w:szCs w:val="24"/>
        </w:rPr>
        <w:t>[</w:t>
      </w:r>
      <w:r w:rsidRPr="005D10C4">
        <w:rPr>
          <w:sz w:val="24"/>
          <w:szCs w:val="24"/>
          <w:highlight w:val="yellow"/>
        </w:rPr>
        <w:t xml:space="preserve">Ieteicams iekļaut arī šādu informāciju:] </w:t>
      </w:r>
      <w:bookmarkStart w:id="6" w:name="_Hlk152677652"/>
      <w:r w:rsidRPr="005D10C4">
        <w:rPr>
          <w:sz w:val="24"/>
          <w:szCs w:val="24"/>
        </w:rPr>
        <w:t>[</w:t>
      </w:r>
      <w:r w:rsidRPr="005D10C4">
        <w:rPr>
          <w:sz w:val="24"/>
          <w:szCs w:val="24"/>
          <w:highlight w:val="lightGray"/>
        </w:rPr>
        <w:t>Apdrošināšanas pakalpojumu sniedzējs(-i), apdrošināšanas numurs un apdrošināšanas polise</w:t>
      </w:r>
      <w:r w:rsidRPr="005D10C4">
        <w:rPr>
          <w:sz w:val="24"/>
          <w:szCs w:val="24"/>
        </w:rPr>
        <w:t>]</w:t>
      </w:r>
      <w:bookmarkEnd w:id="6"/>
      <w:r w:rsidR="003A57DE" w:rsidRPr="005D10C4">
        <w:rPr>
          <w:sz w:val="24"/>
          <w:szCs w:val="24"/>
        </w:rPr>
        <w:t>.</w:t>
      </w:r>
    </w:p>
    <w:p w14:paraId="4BDB1001" w14:textId="52337E4C" w:rsidR="004A23AF" w:rsidRPr="00BB2050" w:rsidRDefault="004A23AF" w:rsidP="00BB2050">
      <w:pPr>
        <w:ind w:left="567" w:hanging="567"/>
        <w:jc w:val="both"/>
        <w:rPr>
          <w:snapToGrid/>
          <w:sz w:val="24"/>
          <w:szCs w:val="24"/>
        </w:rPr>
      </w:pPr>
      <w:r w:rsidRPr="005D10C4">
        <w:rPr>
          <w:sz w:val="24"/>
          <w:szCs w:val="24"/>
        </w:rPr>
        <w:t>6.3.</w:t>
      </w:r>
      <w:r w:rsidRPr="005D10C4">
        <w:rPr>
          <w:sz w:val="24"/>
          <w:szCs w:val="24"/>
        </w:rPr>
        <w:tab/>
        <w:t xml:space="preserve">Par apdrošināšanas segumu atbildīgā </w:t>
      </w:r>
      <w:r w:rsidR="003A57DE" w:rsidRPr="005D10C4">
        <w:rPr>
          <w:sz w:val="24"/>
          <w:szCs w:val="24"/>
        </w:rPr>
        <w:t>puse</w:t>
      </w:r>
      <w:r w:rsidRPr="005D10C4">
        <w:rPr>
          <w:sz w:val="24"/>
          <w:szCs w:val="24"/>
        </w:rPr>
        <w:t xml:space="preserve"> ir: [</w:t>
      </w:r>
      <w:r w:rsidRPr="005D10C4">
        <w:rPr>
          <w:sz w:val="24"/>
          <w:szCs w:val="24"/>
          <w:highlight w:val="lightGray"/>
        </w:rPr>
        <w:t>organizācija VAI dalībnieks, VAI uzņemošā organizācija</w:t>
      </w:r>
      <w:r w:rsidR="00776D60">
        <w:rPr>
          <w:sz w:val="24"/>
          <w:szCs w:val="24"/>
          <w:highlight w:val="yellow"/>
        </w:rPr>
        <w:t xml:space="preserve"> [</w:t>
      </w:r>
      <w:r w:rsidR="00776D60" w:rsidRPr="00776D60">
        <w:rPr>
          <w:sz w:val="24"/>
          <w:szCs w:val="24"/>
          <w:highlight w:val="yellow"/>
        </w:rPr>
        <w:t>Dažādu apdrošināšanas polišu gadījumā var atšķirties par apdrošināšanas nodrošināšanu atbildīgais. Tādā gadījumā</w:t>
      </w:r>
      <w:r w:rsidR="00776D60">
        <w:rPr>
          <w:sz w:val="24"/>
          <w:szCs w:val="24"/>
          <w:highlight w:val="yellow"/>
        </w:rPr>
        <w:t xml:space="preserve"> šeit</w:t>
      </w:r>
      <w:r w:rsidR="00776D60" w:rsidRPr="00776D60">
        <w:rPr>
          <w:sz w:val="24"/>
          <w:szCs w:val="24"/>
          <w:highlight w:val="yellow"/>
        </w:rPr>
        <w:t xml:space="preserve"> ir jānorāda visi atbildīgie un to nodrošināmās polises]</w:t>
      </w:r>
      <w:r w:rsidR="00776D60" w:rsidRPr="00776D60">
        <w:rPr>
          <w:sz w:val="24"/>
          <w:szCs w:val="24"/>
        </w:rPr>
        <w:t>.</w:t>
      </w:r>
      <w:r w:rsidRPr="005D10C4">
        <w:rPr>
          <w:sz w:val="24"/>
          <w:szCs w:val="24"/>
          <w:highlight w:val="yellow"/>
        </w:rPr>
        <w:t xml:space="preserve"> </w:t>
      </w:r>
    </w:p>
    <w:p w14:paraId="19B0C921" w14:textId="77777777" w:rsidR="004A23AF" w:rsidRPr="005D10C4" w:rsidRDefault="004A23AF" w:rsidP="00EC02CB">
      <w:pPr>
        <w:ind w:left="567" w:hanging="567"/>
        <w:jc w:val="both"/>
        <w:rPr>
          <w:sz w:val="24"/>
          <w:szCs w:val="24"/>
        </w:rPr>
      </w:pPr>
    </w:p>
    <w:p w14:paraId="255970F0" w14:textId="11969F88" w:rsidR="0012152A" w:rsidRPr="00BB2050" w:rsidRDefault="0012152A" w:rsidP="00BB2050">
      <w:pPr>
        <w:ind w:left="567" w:hanging="567"/>
        <w:jc w:val="both"/>
        <w:rPr>
          <w:b/>
          <w:bCs/>
          <w:sz w:val="24"/>
          <w:szCs w:val="24"/>
        </w:rPr>
      </w:pPr>
      <w:bookmarkStart w:id="7" w:name="_Hlk152677697"/>
      <w:r w:rsidRPr="005D10C4">
        <w:rPr>
          <w:b/>
          <w:bCs/>
          <w:sz w:val="24"/>
          <w:szCs w:val="24"/>
        </w:rPr>
        <w:t>7. PUNKTS.</w:t>
      </w:r>
      <w:r w:rsidR="003A57DE" w:rsidRPr="005D10C4">
        <w:rPr>
          <w:b/>
          <w:bCs/>
          <w:sz w:val="24"/>
          <w:szCs w:val="24"/>
        </w:rPr>
        <w:t xml:space="preserve"> TIEŠSAISTES LINGVISTISKAIS ATBALSTS (OLS)</w:t>
      </w:r>
    </w:p>
    <w:p w14:paraId="55F3B295" w14:textId="33E2F681" w:rsidR="009F49F5" w:rsidRPr="009F49F5" w:rsidRDefault="003A57DE" w:rsidP="009F49F5">
      <w:pPr>
        <w:spacing w:after="120"/>
        <w:ind w:left="720" w:hanging="720"/>
        <w:jc w:val="both"/>
        <w:rPr>
          <w:i/>
          <w:color w:val="4AA55B"/>
          <w:sz w:val="24"/>
          <w:szCs w:val="24"/>
        </w:rPr>
      </w:pPr>
      <w:r w:rsidRPr="009F49F5">
        <w:rPr>
          <w:sz w:val="24"/>
          <w:szCs w:val="24"/>
        </w:rPr>
        <w:t>7.1.</w:t>
      </w:r>
      <w:r w:rsidRPr="009F49F5">
        <w:rPr>
          <w:sz w:val="24"/>
          <w:szCs w:val="24"/>
        </w:rPr>
        <w:tab/>
      </w:r>
      <w:r w:rsidR="009F49F5" w:rsidRPr="009F49F5">
        <w:rPr>
          <w:sz w:val="24"/>
          <w:szCs w:val="24"/>
        </w:rPr>
        <w:t>Dalībnieks var veikt OLS valodas novērtējumu mobilitātes valodā (ja tāda ir pieejama) pirms mobilitātes perioda un izmantot OLS platformā pieejamos valodu kursus.</w:t>
      </w:r>
    </w:p>
    <w:bookmarkEnd w:id="7"/>
    <w:p w14:paraId="0116F26C" w14:textId="77777777" w:rsidR="009F49F5" w:rsidRPr="009F49F5" w:rsidRDefault="009F49F5" w:rsidP="009F49F5">
      <w:pPr>
        <w:spacing w:after="120"/>
        <w:ind w:left="720" w:hanging="720"/>
        <w:jc w:val="both"/>
        <w:rPr>
          <w:sz w:val="24"/>
          <w:szCs w:val="24"/>
        </w:rPr>
      </w:pPr>
      <w:r w:rsidRPr="009F49F5">
        <w:rPr>
          <w:i/>
          <w:color w:val="4AA55B"/>
          <w:sz w:val="24"/>
          <w:szCs w:val="24"/>
        </w:rPr>
        <w:t>[Iespēja, ja tā nav iekļauta mācību līgumā</w:t>
      </w:r>
    </w:p>
    <w:p w14:paraId="685EC91D" w14:textId="58BAF63B" w:rsidR="009F49F5" w:rsidRPr="009F49F5" w:rsidRDefault="009F49F5" w:rsidP="009F49F5">
      <w:pPr>
        <w:spacing w:after="120"/>
        <w:ind w:left="720" w:hanging="720"/>
        <w:rPr>
          <w:sz w:val="24"/>
          <w:szCs w:val="24"/>
        </w:rPr>
      </w:pPr>
      <w:r w:rsidRPr="009F49F5">
        <w:rPr>
          <w:sz w:val="24"/>
          <w:szCs w:val="24"/>
        </w:rPr>
        <w:t xml:space="preserve">7.2. </w:t>
      </w:r>
      <w:r w:rsidRPr="009F49F5">
        <w:rPr>
          <w:sz w:val="24"/>
          <w:szCs w:val="24"/>
        </w:rPr>
        <w:tab/>
        <w:t xml:space="preserve">Valodu kompetences līmenis [ </w:t>
      </w:r>
      <w:r w:rsidRPr="009F49F5">
        <w:rPr>
          <w:sz w:val="24"/>
          <w:szCs w:val="24"/>
          <w:highlight w:val="lightGray"/>
        </w:rPr>
        <w:t>norādāma galvenā mācību/darba valodā</w:t>
      </w:r>
      <w:r w:rsidRPr="009F49F5">
        <w:rPr>
          <w:sz w:val="24"/>
          <w:szCs w:val="24"/>
        </w:rPr>
        <w:t>], kas dalībniekam jau ir vai</w:t>
      </w:r>
      <w:r w:rsidR="003D0C03">
        <w:rPr>
          <w:sz w:val="24"/>
          <w:szCs w:val="24"/>
        </w:rPr>
        <w:t xml:space="preserve"> dalībnieks</w:t>
      </w:r>
      <w:r w:rsidRPr="009F49F5">
        <w:rPr>
          <w:sz w:val="24"/>
          <w:szCs w:val="24"/>
        </w:rPr>
        <w:t xml:space="preserve"> piekrīt apgūt līdz mobilitātes perioda sākumam, ir: </w:t>
      </w:r>
      <w:r w:rsidRPr="009F49F5">
        <w:rPr>
          <w:sz w:val="24"/>
          <w:szCs w:val="24"/>
          <w:highlight w:val="lightGray"/>
        </w:rPr>
        <w:t xml:space="preserve">A1 </w:t>
      </w:r>
      <w:sdt>
        <w:sdtPr>
          <w:rPr>
            <w:sz w:val="24"/>
            <w:szCs w:val="24"/>
            <w:highlight w:val="lightGray"/>
          </w:rPr>
          <w:id w:val="-1218893163"/>
          <w:placeholder>
            <w:docPart w:val="F00F52450B5942FE95B3FD7FF7E5DBE8"/>
          </w:placeholder>
        </w:sdtPr>
        <w:sdtContent>
          <w:r w:rsidRPr="009F49F5">
            <w:rPr>
              <w:rFonts w:ascii="MS Gothic" w:eastAsia="MS Gothic" w:hAnsi="MS Gothic"/>
              <w:sz w:val="24"/>
              <w:szCs w:val="24"/>
              <w:highlight w:val="lightGray"/>
            </w:rPr>
            <w:t>☐</w:t>
          </w:r>
        </w:sdtContent>
      </w:sdt>
      <w:r w:rsidRPr="009F49F5">
        <w:rPr>
          <w:sz w:val="24"/>
          <w:szCs w:val="24"/>
          <w:highlight w:val="lightGray"/>
        </w:rPr>
        <w:t xml:space="preserve">A2 </w:t>
      </w:r>
      <w:sdt>
        <w:sdtPr>
          <w:rPr>
            <w:sz w:val="24"/>
            <w:szCs w:val="24"/>
            <w:highlight w:val="lightGray"/>
          </w:rPr>
          <w:id w:val="-287744635"/>
          <w:placeholder>
            <w:docPart w:val="F00F52450B5942FE95B3FD7FF7E5DBE8"/>
          </w:placeholder>
        </w:sdtPr>
        <w:sdtContent>
          <w:r w:rsidRPr="009F49F5">
            <w:rPr>
              <w:rFonts w:ascii="MS Gothic" w:eastAsia="MS Gothic" w:hAnsi="MS Gothic"/>
              <w:sz w:val="24"/>
              <w:szCs w:val="24"/>
              <w:highlight w:val="lightGray"/>
            </w:rPr>
            <w:t>☐</w:t>
          </w:r>
        </w:sdtContent>
      </w:sdt>
      <w:r w:rsidRPr="009F49F5">
        <w:rPr>
          <w:sz w:val="24"/>
          <w:szCs w:val="24"/>
          <w:highlight w:val="lightGray"/>
        </w:rPr>
        <w:t xml:space="preserve">B1 </w:t>
      </w:r>
      <w:sdt>
        <w:sdtPr>
          <w:rPr>
            <w:sz w:val="24"/>
            <w:szCs w:val="24"/>
            <w:highlight w:val="lightGray"/>
          </w:rPr>
          <w:id w:val="138242295"/>
          <w:placeholder>
            <w:docPart w:val="F00F52450B5942FE95B3FD7FF7E5DBE8"/>
          </w:placeholder>
        </w:sdtPr>
        <w:sdtContent>
          <w:r w:rsidRPr="009F49F5">
            <w:rPr>
              <w:rFonts w:ascii="MS Gothic" w:eastAsia="MS Gothic" w:hAnsi="MS Gothic"/>
              <w:sz w:val="24"/>
              <w:szCs w:val="24"/>
              <w:highlight w:val="lightGray"/>
            </w:rPr>
            <w:t>☐</w:t>
          </w:r>
        </w:sdtContent>
      </w:sdt>
      <w:r w:rsidRPr="009F49F5">
        <w:rPr>
          <w:sz w:val="24"/>
          <w:szCs w:val="24"/>
          <w:highlight w:val="lightGray"/>
        </w:rPr>
        <w:t xml:space="preserve">B2 </w:t>
      </w:r>
      <w:sdt>
        <w:sdtPr>
          <w:rPr>
            <w:sz w:val="24"/>
            <w:szCs w:val="24"/>
            <w:highlight w:val="lightGray"/>
          </w:rPr>
          <w:id w:val="867722700"/>
          <w:placeholder>
            <w:docPart w:val="F00F52450B5942FE95B3FD7FF7E5DBE8"/>
          </w:placeholder>
        </w:sdtPr>
        <w:sdtContent>
          <w:r w:rsidRPr="009F49F5">
            <w:rPr>
              <w:rFonts w:ascii="MS Gothic" w:eastAsia="MS Gothic" w:hAnsi="MS Gothic"/>
              <w:sz w:val="24"/>
              <w:szCs w:val="24"/>
              <w:highlight w:val="lightGray"/>
            </w:rPr>
            <w:t>☐</w:t>
          </w:r>
        </w:sdtContent>
      </w:sdt>
      <w:r w:rsidRPr="009F49F5">
        <w:rPr>
          <w:sz w:val="24"/>
          <w:szCs w:val="24"/>
          <w:highlight w:val="lightGray"/>
        </w:rPr>
        <w:t xml:space="preserve">C1 </w:t>
      </w:r>
      <w:sdt>
        <w:sdtPr>
          <w:rPr>
            <w:sz w:val="24"/>
            <w:szCs w:val="24"/>
            <w:highlight w:val="lightGray"/>
          </w:rPr>
          <w:id w:val="-1903354085"/>
          <w:placeholder>
            <w:docPart w:val="F00F52450B5942FE95B3FD7FF7E5DBE8"/>
          </w:placeholder>
        </w:sdtPr>
        <w:sdtContent>
          <w:r w:rsidRPr="009F49F5">
            <w:rPr>
              <w:rFonts w:ascii="MS Gothic" w:eastAsia="MS Gothic" w:hAnsi="MS Gothic"/>
              <w:sz w:val="24"/>
              <w:szCs w:val="24"/>
              <w:highlight w:val="lightGray"/>
            </w:rPr>
            <w:t>☐</w:t>
          </w:r>
        </w:sdtContent>
      </w:sdt>
      <w:r w:rsidRPr="009F49F5">
        <w:rPr>
          <w:sz w:val="24"/>
          <w:szCs w:val="24"/>
          <w:highlight w:val="lightGray"/>
        </w:rPr>
        <w:t xml:space="preserve">C2 </w:t>
      </w:r>
      <w:sdt>
        <w:sdtPr>
          <w:rPr>
            <w:sz w:val="24"/>
            <w:szCs w:val="24"/>
            <w:highlight w:val="lightGray"/>
          </w:rPr>
          <w:id w:val="-1824657131"/>
          <w:placeholder>
            <w:docPart w:val="F00F52450B5942FE95B3FD7FF7E5DBE8"/>
          </w:placeholder>
        </w:sdtPr>
        <w:sdtContent>
          <w:r w:rsidRPr="009F49F5">
            <w:rPr>
              <w:rFonts w:ascii="MS Gothic" w:eastAsia="MS Gothic" w:hAnsi="MS Gothic"/>
              <w:sz w:val="24"/>
              <w:szCs w:val="24"/>
              <w:highlight w:val="lightGray"/>
            </w:rPr>
            <w:t>☐</w:t>
          </w:r>
        </w:sdtContent>
      </w:sdt>
      <w:r w:rsidRPr="009F49F5">
        <w:rPr>
          <w:i/>
          <w:color w:val="4AA55B"/>
          <w:sz w:val="24"/>
          <w:szCs w:val="24"/>
        </w:rPr>
        <w:t>]</w:t>
      </w:r>
      <w:r w:rsidRPr="009F49F5">
        <w:rPr>
          <w:sz w:val="24"/>
          <w:szCs w:val="24"/>
        </w:rPr>
        <w:t xml:space="preserve"> </w:t>
      </w:r>
    </w:p>
    <w:p w14:paraId="7CFB487A" w14:textId="77777777" w:rsidR="0025580D" w:rsidRPr="00E4332B" w:rsidRDefault="0025580D" w:rsidP="0094378A">
      <w:pPr>
        <w:jc w:val="both"/>
      </w:pPr>
    </w:p>
    <w:p w14:paraId="793F83CD" w14:textId="2D79A06C" w:rsidR="0025580D" w:rsidRPr="0094378A" w:rsidRDefault="0025580D" w:rsidP="0094378A">
      <w:pPr>
        <w:ind w:left="567" w:hanging="567"/>
        <w:jc w:val="both"/>
        <w:rPr>
          <w:b/>
          <w:bCs/>
          <w:sz w:val="24"/>
          <w:szCs w:val="24"/>
        </w:rPr>
      </w:pPr>
      <w:r w:rsidRPr="00E4332B">
        <w:rPr>
          <w:b/>
          <w:bCs/>
          <w:sz w:val="24"/>
          <w:szCs w:val="24"/>
        </w:rPr>
        <w:t xml:space="preserve">8. PUNKTS. DALĪBNIEKA </w:t>
      </w:r>
      <w:r w:rsidR="0094378A">
        <w:rPr>
          <w:b/>
          <w:bCs/>
          <w:sz w:val="24"/>
          <w:szCs w:val="24"/>
        </w:rPr>
        <w:t>ZIŅOJUMS (EU SURVEY)</w:t>
      </w:r>
      <w:r w:rsidRPr="00E4332B">
        <w:rPr>
          <w:b/>
          <w:bCs/>
          <w:sz w:val="24"/>
          <w:szCs w:val="24"/>
        </w:rPr>
        <w:t xml:space="preserve"> </w:t>
      </w:r>
    </w:p>
    <w:p w14:paraId="053E4417" w14:textId="795FE8F5" w:rsidR="00B04B38" w:rsidRPr="00C02A21" w:rsidRDefault="00B04B38" w:rsidP="00B04B38">
      <w:pPr>
        <w:tabs>
          <w:tab w:val="left" w:pos="567"/>
        </w:tabs>
        <w:spacing w:after="120"/>
        <w:ind w:left="567" w:hanging="567"/>
        <w:jc w:val="both"/>
        <w:rPr>
          <w:sz w:val="24"/>
          <w:szCs w:val="24"/>
        </w:rPr>
      </w:pPr>
      <w:r w:rsidRPr="00E4332B">
        <w:rPr>
          <w:sz w:val="24"/>
          <w:szCs w:val="24"/>
        </w:rPr>
        <w:t xml:space="preserve">8.1 </w:t>
      </w:r>
      <w:r w:rsidRPr="00E4332B">
        <w:rPr>
          <w:sz w:val="24"/>
          <w:szCs w:val="24"/>
        </w:rPr>
        <w:tab/>
        <w:t>Dalībnieks aizpilda un iesniedz dalībnieka ziņojumu par savu mobilitātes pieredzi (izmantojot tiešsaistes EU</w:t>
      </w:r>
      <w:r w:rsidR="009A2EC2" w:rsidRPr="00E4332B">
        <w:rPr>
          <w:sz w:val="24"/>
          <w:szCs w:val="24"/>
        </w:rPr>
        <w:t xml:space="preserve"> </w:t>
      </w:r>
      <w:proofErr w:type="spellStart"/>
      <w:r w:rsidRPr="00E4332B">
        <w:rPr>
          <w:sz w:val="24"/>
          <w:szCs w:val="24"/>
        </w:rPr>
        <w:t>Survey</w:t>
      </w:r>
      <w:proofErr w:type="spellEnd"/>
      <w:r w:rsidRPr="00E4332B">
        <w:rPr>
          <w:sz w:val="24"/>
          <w:szCs w:val="24"/>
        </w:rPr>
        <w:t xml:space="preserve"> rīku) </w:t>
      </w:r>
      <w:r w:rsidRPr="00E4332B">
        <w:rPr>
          <w:i/>
          <w:color w:val="00B050"/>
          <w:sz w:val="24"/>
          <w:szCs w:val="24"/>
        </w:rPr>
        <w:t>[Ie</w:t>
      </w:r>
      <w:r w:rsidR="00E4332B" w:rsidRPr="00E4332B">
        <w:rPr>
          <w:i/>
          <w:color w:val="00B050"/>
          <w:sz w:val="24"/>
          <w:szCs w:val="24"/>
        </w:rPr>
        <w:t>br</w:t>
      </w:r>
      <w:r w:rsidR="0094378A">
        <w:rPr>
          <w:i/>
          <w:color w:val="00B050"/>
          <w:sz w:val="24"/>
          <w:szCs w:val="24"/>
        </w:rPr>
        <w:t>au</w:t>
      </w:r>
      <w:r w:rsidR="00E4332B" w:rsidRPr="00E4332B">
        <w:rPr>
          <w:i/>
          <w:color w:val="00B050"/>
          <w:sz w:val="24"/>
          <w:szCs w:val="24"/>
        </w:rPr>
        <w:t>cošo</w:t>
      </w:r>
      <w:r w:rsidRPr="00E4332B">
        <w:rPr>
          <w:i/>
          <w:color w:val="00B050"/>
          <w:sz w:val="24"/>
          <w:szCs w:val="24"/>
        </w:rPr>
        <w:t xml:space="preserve"> ilgtermiņa studentu mobilitātes iespēja:</w:t>
      </w:r>
      <w:r w:rsidRPr="00E4332B">
        <w:rPr>
          <w:i/>
          <w:sz w:val="24"/>
          <w:szCs w:val="24"/>
        </w:rPr>
        <w:t xml:space="preserve"> </w:t>
      </w:r>
      <w:r w:rsidRPr="00E4332B">
        <w:rPr>
          <w:sz w:val="24"/>
          <w:szCs w:val="24"/>
        </w:rPr>
        <w:t xml:space="preserve">10 </w:t>
      </w:r>
      <w:r w:rsidRPr="00E4332B">
        <w:rPr>
          <w:color w:val="00B050"/>
          <w:sz w:val="24"/>
          <w:szCs w:val="24"/>
        </w:rPr>
        <w:t xml:space="preserve">/ </w:t>
      </w:r>
      <w:r w:rsidRPr="00E4332B">
        <w:rPr>
          <w:i/>
          <w:color w:val="00B050"/>
          <w:sz w:val="24"/>
          <w:szCs w:val="24"/>
        </w:rPr>
        <w:t>Iespēja visām pārējām mobilitātēm:</w:t>
      </w:r>
      <w:r w:rsidRPr="00E4332B">
        <w:rPr>
          <w:i/>
          <w:sz w:val="24"/>
          <w:szCs w:val="24"/>
        </w:rPr>
        <w:t xml:space="preserve"> </w:t>
      </w:r>
      <w:r w:rsidRPr="00E4332B">
        <w:rPr>
          <w:sz w:val="24"/>
          <w:szCs w:val="24"/>
        </w:rPr>
        <w:t xml:space="preserve">30 </w:t>
      </w:r>
      <w:r w:rsidRPr="00E4332B">
        <w:rPr>
          <w:i/>
          <w:sz w:val="24"/>
          <w:szCs w:val="24"/>
        </w:rPr>
        <w:t xml:space="preserve">] </w:t>
      </w:r>
      <w:r w:rsidRPr="00E4332B">
        <w:rPr>
          <w:sz w:val="24"/>
          <w:szCs w:val="24"/>
        </w:rPr>
        <w:t xml:space="preserve">kalendāro dienu laikā pēc uzaicinājuma saņemšanas. Dalībniekiem, kuri neaizpilda un neiesniedz tiešsaistes dalībnieka ziņojumu, </w:t>
      </w:r>
      <w:r w:rsidR="0094378A">
        <w:rPr>
          <w:sz w:val="24"/>
          <w:szCs w:val="24"/>
        </w:rPr>
        <w:t>o</w:t>
      </w:r>
      <w:r w:rsidRPr="00E4332B">
        <w:rPr>
          <w:sz w:val="24"/>
          <w:szCs w:val="24"/>
        </w:rPr>
        <w:t>rganizācija var pieprasīt daļēji vai pilnībā atmaksāt saņemto finansiālo atbalstu</w:t>
      </w:r>
      <w:r w:rsidRPr="009A2EC2">
        <w:rPr>
          <w:color w:val="FF0000"/>
          <w:sz w:val="24"/>
          <w:szCs w:val="24"/>
        </w:rPr>
        <w:t>.</w:t>
      </w:r>
    </w:p>
    <w:p w14:paraId="143A0DB6" w14:textId="77777777" w:rsidR="00B04B38" w:rsidRPr="00C02A21" w:rsidRDefault="00B04B38" w:rsidP="00B04B38">
      <w:pPr>
        <w:tabs>
          <w:tab w:val="left" w:pos="567"/>
        </w:tabs>
        <w:spacing w:after="120"/>
        <w:ind w:left="567"/>
        <w:jc w:val="both"/>
        <w:rPr>
          <w:i/>
          <w:color w:val="4AA55B"/>
          <w:sz w:val="24"/>
          <w:szCs w:val="24"/>
        </w:rPr>
      </w:pPr>
      <w:r w:rsidRPr="00C02A21">
        <w:rPr>
          <w:i/>
          <w:color w:val="4AA55B"/>
          <w:sz w:val="24"/>
          <w:szCs w:val="24"/>
        </w:rPr>
        <w:t>[Iespēja studentu mobilitātei studijām</w:t>
      </w:r>
    </w:p>
    <w:p w14:paraId="48DF30CB" w14:textId="6F78EB6C" w:rsidR="0025580D" w:rsidRPr="005D10C4" w:rsidRDefault="00B04B38" w:rsidP="0094378A">
      <w:pPr>
        <w:tabs>
          <w:tab w:val="left" w:pos="567"/>
        </w:tabs>
        <w:spacing w:after="120"/>
        <w:ind w:left="567" w:hanging="567"/>
        <w:jc w:val="both"/>
        <w:rPr>
          <w:sz w:val="24"/>
          <w:szCs w:val="24"/>
        </w:rPr>
      </w:pPr>
      <w:r w:rsidRPr="00C02A21">
        <w:rPr>
          <w:i/>
          <w:color w:val="4AA55B"/>
          <w:sz w:val="24"/>
          <w:szCs w:val="24"/>
        </w:rPr>
        <w:t xml:space="preserve"> </w:t>
      </w:r>
      <w:r w:rsidRPr="00C02A21">
        <w:rPr>
          <w:sz w:val="24"/>
          <w:szCs w:val="24"/>
        </w:rPr>
        <w:t xml:space="preserve">8.2. </w:t>
      </w:r>
      <w:r w:rsidRPr="00C02A21">
        <w:rPr>
          <w:sz w:val="24"/>
          <w:szCs w:val="24"/>
        </w:rPr>
        <w:tab/>
        <w:t xml:space="preserve">Dalībniekam var nosūtīt papildu tiešsaistes aptauju, </w:t>
      </w:r>
      <w:r w:rsidR="00BD3C54">
        <w:rPr>
          <w:sz w:val="24"/>
          <w:szCs w:val="24"/>
        </w:rPr>
        <w:t>par mobilitātes perioda</w:t>
      </w:r>
      <w:r w:rsidRPr="00C02A21">
        <w:rPr>
          <w:sz w:val="24"/>
          <w:szCs w:val="24"/>
        </w:rPr>
        <w:t xml:space="preserve"> atzīšanas jautājumiem. </w:t>
      </w:r>
      <w:r w:rsidRPr="00C02A21">
        <w:rPr>
          <w:i/>
          <w:color w:val="4AA55B"/>
          <w:sz w:val="24"/>
          <w:szCs w:val="24"/>
        </w:rPr>
        <w:t>]</w:t>
      </w:r>
    </w:p>
    <w:p w14:paraId="4935A575" w14:textId="77777777" w:rsidR="0025580D" w:rsidRPr="005D10C4" w:rsidRDefault="0025580D" w:rsidP="00EC02CB">
      <w:pPr>
        <w:ind w:left="567"/>
        <w:jc w:val="both"/>
      </w:pPr>
    </w:p>
    <w:p w14:paraId="21352F0A" w14:textId="0CEC8825" w:rsidR="0025580D" w:rsidRPr="0094378A" w:rsidRDefault="0025580D" w:rsidP="0094378A">
      <w:pPr>
        <w:ind w:left="567" w:hanging="567"/>
        <w:jc w:val="both"/>
        <w:rPr>
          <w:b/>
          <w:bCs/>
          <w:sz w:val="24"/>
          <w:szCs w:val="24"/>
        </w:rPr>
      </w:pPr>
      <w:r w:rsidRPr="005D10C4">
        <w:rPr>
          <w:b/>
          <w:bCs/>
          <w:sz w:val="24"/>
          <w:szCs w:val="24"/>
        </w:rPr>
        <w:t>9. PUNKTS. ĒTIKA UN VĒRTĪBAS</w:t>
      </w:r>
    </w:p>
    <w:p w14:paraId="6E1E3FFA" w14:textId="692FBB4C" w:rsidR="0025580D" w:rsidRPr="005D10C4" w:rsidRDefault="0025580D" w:rsidP="0094378A">
      <w:pPr>
        <w:ind w:left="567" w:hanging="567"/>
        <w:jc w:val="both"/>
        <w:rPr>
          <w:sz w:val="24"/>
          <w:szCs w:val="24"/>
        </w:rPr>
      </w:pPr>
      <w:r w:rsidRPr="005D10C4">
        <w:rPr>
          <w:sz w:val="24"/>
          <w:szCs w:val="24"/>
        </w:rPr>
        <w:t>9.1.</w:t>
      </w:r>
      <w:r w:rsidRPr="005D10C4">
        <w:rPr>
          <w:sz w:val="24"/>
          <w:szCs w:val="24"/>
        </w:rPr>
        <w:tab/>
        <w:t xml:space="preserve">Ētika: mobilitātes pasākumu veic saskaņā ar visaugstākajiem ētikas standartiem un piemērojamajiem ES, starptautiskajiem un Latvijas Republikas  tiesību aktiem par ētikas principiem. </w:t>
      </w:r>
    </w:p>
    <w:p w14:paraId="19893AC8" w14:textId="673133DD" w:rsidR="0025580D" w:rsidRPr="005D10C4" w:rsidRDefault="0025580D" w:rsidP="0094378A">
      <w:pPr>
        <w:ind w:left="567" w:hanging="567"/>
        <w:jc w:val="both"/>
        <w:rPr>
          <w:sz w:val="24"/>
          <w:szCs w:val="24"/>
        </w:rPr>
      </w:pPr>
      <w:r w:rsidRPr="005D10C4">
        <w:rPr>
          <w:sz w:val="24"/>
          <w:szCs w:val="24"/>
        </w:rPr>
        <w:t>9.2.</w:t>
      </w:r>
      <w:r w:rsidRPr="005D10C4">
        <w:rPr>
          <w:sz w:val="24"/>
          <w:szCs w:val="24"/>
        </w:rPr>
        <w:tab/>
        <w:t>Vērtības: dalībnieks apņemas ievērot un nodrošināt, ka tiek ievērotas ES pamatvērtības (tādas kā cilvēka cieņas ievērošana, brīvība, demokrātija, vienlīdzība, tiesiskums un cilvēktiesības, arī minoritāšu tiesības).</w:t>
      </w:r>
    </w:p>
    <w:p w14:paraId="4494432F" w14:textId="40A16B70" w:rsidR="0025580D" w:rsidRPr="005D10C4" w:rsidRDefault="0025580D" w:rsidP="0025580D">
      <w:pPr>
        <w:ind w:left="567" w:hanging="567"/>
        <w:jc w:val="both"/>
        <w:rPr>
          <w:sz w:val="24"/>
          <w:szCs w:val="24"/>
        </w:rPr>
      </w:pPr>
      <w:r w:rsidRPr="005D10C4">
        <w:rPr>
          <w:sz w:val="24"/>
          <w:szCs w:val="24"/>
        </w:rPr>
        <w:t>9.3.</w:t>
      </w:r>
      <w:r w:rsidRPr="005D10C4">
        <w:rPr>
          <w:sz w:val="24"/>
          <w:szCs w:val="24"/>
        </w:rPr>
        <w:tab/>
        <w:t xml:space="preserve">Ja dalībnieks nepilda kādu no saviem šajā punktā noteiktajiem pienākumiem, dotāciju var samazināt. </w:t>
      </w:r>
    </w:p>
    <w:p w14:paraId="23CDC4C1" w14:textId="77777777" w:rsidR="0025580D" w:rsidRPr="005D10C4" w:rsidRDefault="0025580D" w:rsidP="0094378A">
      <w:pPr>
        <w:jc w:val="both"/>
      </w:pPr>
    </w:p>
    <w:p w14:paraId="22A02B1A" w14:textId="6E53ACC2" w:rsidR="0025580D" w:rsidRPr="005D10C4" w:rsidRDefault="0025580D" w:rsidP="0025580D">
      <w:pPr>
        <w:ind w:left="567" w:hanging="567"/>
        <w:jc w:val="both"/>
        <w:rPr>
          <w:b/>
          <w:bCs/>
          <w:sz w:val="24"/>
          <w:szCs w:val="24"/>
        </w:rPr>
      </w:pPr>
      <w:r w:rsidRPr="005D10C4">
        <w:rPr>
          <w:b/>
          <w:bCs/>
          <w:sz w:val="24"/>
          <w:szCs w:val="24"/>
        </w:rPr>
        <w:t>10. PUNKTS. DATU AIZSARDZĪBA</w:t>
      </w:r>
    </w:p>
    <w:p w14:paraId="6D6A5087" w14:textId="77777777" w:rsidR="0025580D" w:rsidRPr="005D10C4" w:rsidRDefault="0025580D" w:rsidP="00EC02CB">
      <w:pPr>
        <w:ind w:left="567"/>
        <w:jc w:val="both"/>
      </w:pPr>
    </w:p>
    <w:p w14:paraId="6158311F" w14:textId="3C445701" w:rsidR="0025580D" w:rsidRPr="005D10C4" w:rsidRDefault="0025580D" w:rsidP="0025580D">
      <w:pPr>
        <w:ind w:left="567" w:hanging="567"/>
        <w:jc w:val="both"/>
        <w:rPr>
          <w:sz w:val="24"/>
          <w:szCs w:val="24"/>
        </w:rPr>
      </w:pPr>
      <w:r w:rsidRPr="005D10C4">
        <w:rPr>
          <w:sz w:val="24"/>
          <w:szCs w:val="24"/>
        </w:rPr>
        <w:t>10.1.</w:t>
      </w:r>
      <w:r w:rsidRPr="005D10C4">
        <w:rPr>
          <w:sz w:val="24"/>
          <w:szCs w:val="24"/>
        </w:rPr>
        <w:tab/>
        <w:t xml:space="preserve">Organizācija sniedz dalībniekiem attiecīgu paziņojumu par privātumu viņu personas datu apstrādē, pirms tie tiek kodēti “Erasmus+” mobilitātes pārvaldības elektroniskajās sistēmās. </w:t>
      </w:r>
    </w:p>
    <w:p w14:paraId="02E98D7B" w14:textId="659F9CA5" w:rsidR="0025580D" w:rsidRPr="005D10C4" w:rsidRDefault="00000000" w:rsidP="0094378A">
      <w:pPr>
        <w:ind w:left="567"/>
        <w:jc w:val="both"/>
        <w:rPr>
          <w:sz w:val="24"/>
          <w:szCs w:val="24"/>
        </w:rPr>
      </w:pPr>
      <w:hyperlink r:id="rId11" w:history="1">
        <w:r w:rsidR="0025580D" w:rsidRPr="005D10C4">
          <w:rPr>
            <w:rStyle w:val="Hyperlink"/>
            <w:sz w:val="24"/>
            <w:szCs w:val="24"/>
          </w:rPr>
          <w:t>https://webgate.ec.europa.eu/erasmus-esc/index/privacy-statement</w:t>
        </w:r>
      </w:hyperlink>
    </w:p>
    <w:p w14:paraId="617E07FC" w14:textId="37494D58" w:rsidR="00EB6FF7" w:rsidRPr="005D10C4" w:rsidRDefault="0025580D" w:rsidP="0094378A">
      <w:pPr>
        <w:ind w:left="567" w:hanging="567"/>
        <w:jc w:val="both"/>
        <w:rPr>
          <w:sz w:val="24"/>
          <w:szCs w:val="24"/>
        </w:rPr>
      </w:pPr>
      <w:r w:rsidRPr="005D10C4">
        <w:rPr>
          <w:sz w:val="24"/>
          <w:szCs w:val="24"/>
        </w:rPr>
        <w:t>10.2.</w:t>
      </w:r>
      <w:r w:rsidRPr="005D10C4">
        <w:rPr>
          <w:sz w:val="24"/>
          <w:szCs w:val="24"/>
        </w:rPr>
        <w:tab/>
      </w:r>
      <w:r w:rsidR="00EB6FF7" w:rsidRPr="005D10C4">
        <w:rPr>
          <w:sz w:val="24"/>
          <w:szCs w:val="24"/>
        </w:rPr>
        <w:t xml:space="preserve">Visus </w:t>
      </w:r>
      <w:r w:rsidR="003959A5" w:rsidRPr="005D10C4">
        <w:rPr>
          <w:sz w:val="24"/>
          <w:szCs w:val="24"/>
        </w:rPr>
        <w:t>L</w:t>
      </w:r>
      <w:r w:rsidR="00EB6FF7" w:rsidRPr="005D10C4">
        <w:rPr>
          <w:sz w:val="24"/>
          <w:szCs w:val="24"/>
        </w:rPr>
        <w:t xml:space="preserve">īgumā ietvertos personas datus apstrādā saskaņā ar Eiropas Parlamenta un Padomes Regulu (EK) Nr. 2018/1725 par personu aizsardzību attiecībā uz personas datu apstrādi, ko veic ES organizācijas un struktūras, un šādu datu brīvu apriti. Šādus datus apstrādā tikai saistībā ar </w:t>
      </w:r>
      <w:r w:rsidR="003959A5" w:rsidRPr="005D10C4">
        <w:rPr>
          <w:sz w:val="24"/>
          <w:szCs w:val="24"/>
        </w:rPr>
        <w:t>L</w:t>
      </w:r>
      <w:r w:rsidR="00EB6FF7" w:rsidRPr="005D10C4">
        <w:rPr>
          <w:sz w:val="24"/>
          <w:szCs w:val="24"/>
        </w:rPr>
        <w:t xml:space="preserve">īguma īstenošanu un pēcpārbaudi, ko veic nosūtītāja organizācija, VA un Eiropas Komisija, neskarot iespēju nodot datus iestādēm, kas ir </w:t>
      </w:r>
      <w:r w:rsidR="00EB6FF7" w:rsidRPr="005D10C4">
        <w:rPr>
          <w:sz w:val="24"/>
          <w:szCs w:val="24"/>
        </w:rPr>
        <w:lastRenderedPageBreak/>
        <w:t>atbildīgas par pārbaudi un revīziju saskaņā ar ES likumdošanu (Revīzijas palāta vai Eiropas Birojs krāpšanas apkarošanai (OLAF)).</w:t>
      </w:r>
    </w:p>
    <w:p w14:paraId="54E551B8" w14:textId="75DF20E0" w:rsidR="0025580D" w:rsidRPr="005D10C4" w:rsidRDefault="00757AF5" w:rsidP="00757AF5">
      <w:pPr>
        <w:ind w:left="567" w:hanging="567"/>
        <w:jc w:val="both"/>
        <w:rPr>
          <w:sz w:val="24"/>
          <w:szCs w:val="24"/>
        </w:rPr>
      </w:pPr>
      <w:r>
        <w:rPr>
          <w:sz w:val="24"/>
          <w:szCs w:val="24"/>
        </w:rPr>
        <w:t xml:space="preserve">10.3. </w:t>
      </w:r>
      <w:r w:rsidR="00EB6FF7" w:rsidRPr="005D10C4">
        <w:rPr>
          <w:sz w:val="24"/>
          <w:szCs w:val="24"/>
        </w:rPr>
        <w:t xml:space="preserve">Pēc rakstiska pieprasījuma dalībnieks var piekļūt saviem personas datiem un labot jebkuru neprecīzu vai nepilnīgu informāciju. Visos jautājumos, kas attiecas uz viņa/viņas personas datu apstrādi, </w:t>
      </w:r>
      <w:r w:rsidR="00F530D4" w:rsidRPr="005D10C4">
        <w:rPr>
          <w:sz w:val="24"/>
          <w:szCs w:val="24"/>
        </w:rPr>
        <w:t>dalībniekam</w:t>
      </w:r>
      <w:r w:rsidR="00EB6FF7" w:rsidRPr="005D10C4">
        <w:rPr>
          <w:sz w:val="24"/>
          <w:szCs w:val="24"/>
        </w:rPr>
        <w:t xml:space="preserve"> jāvēršas nosūtītāj</w:t>
      </w:r>
      <w:r w:rsidR="00B2404C" w:rsidRPr="005D10C4">
        <w:rPr>
          <w:sz w:val="24"/>
          <w:szCs w:val="24"/>
        </w:rPr>
        <w:t>a</w:t>
      </w:r>
      <w:r w:rsidR="00EB6FF7" w:rsidRPr="005D10C4">
        <w:rPr>
          <w:sz w:val="24"/>
          <w:szCs w:val="24"/>
        </w:rPr>
        <w:t xml:space="preserve"> organizācijā un/vai VA. Dalībnieks var iesniegt sūdzību par savu personas datu apstrādi Eiropas Datu aizsardzības uzraudzītājam saistībā ar datu izmantošanu Eiropas Komisijā</w:t>
      </w:r>
    </w:p>
    <w:p w14:paraId="1C4181D1" w14:textId="77777777" w:rsidR="0025580D" w:rsidRPr="005D10C4" w:rsidRDefault="0025580D" w:rsidP="005374EC">
      <w:pPr>
        <w:jc w:val="both"/>
      </w:pPr>
    </w:p>
    <w:p w14:paraId="1311A4A8" w14:textId="1228F5EC" w:rsidR="0025580D" w:rsidRPr="0094378A" w:rsidRDefault="00EB6FF7" w:rsidP="0094378A">
      <w:pPr>
        <w:ind w:left="567" w:hanging="567"/>
        <w:jc w:val="both"/>
        <w:rPr>
          <w:b/>
          <w:bCs/>
          <w:sz w:val="24"/>
          <w:szCs w:val="24"/>
        </w:rPr>
      </w:pPr>
      <w:r w:rsidRPr="005D10C4">
        <w:rPr>
          <w:b/>
          <w:bCs/>
          <w:sz w:val="24"/>
          <w:szCs w:val="24"/>
        </w:rPr>
        <w:t xml:space="preserve">11. PUNKTS. </w:t>
      </w:r>
      <w:r w:rsidR="00F530D4" w:rsidRPr="005D10C4">
        <w:rPr>
          <w:b/>
          <w:bCs/>
          <w:sz w:val="24"/>
          <w:szCs w:val="24"/>
        </w:rPr>
        <w:t>LĪGUMA IZBEIGŠANA</w:t>
      </w:r>
    </w:p>
    <w:p w14:paraId="666E4084" w14:textId="686CEA73" w:rsidR="00F530D4" w:rsidRPr="005D10C4" w:rsidRDefault="00F530D4" w:rsidP="00F530D4">
      <w:pPr>
        <w:ind w:left="567" w:hanging="567"/>
        <w:jc w:val="both"/>
        <w:rPr>
          <w:sz w:val="24"/>
          <w:szCs w:val="24"/>
        </w:rPr>
      </w:pPr>
      <w:r w:rsidRPr="005D10C4">
        <w:rPr>
          <w:sz w:val="24"/>
          <w:szCs w:val="24"/>
        </w:rPr>
        <w:t>11.1.</w:t>
      </w:r>
      <w:r w:rsidRPr="005D10C4">
        <w:rPr>
          <w:sz w:val="24"/>
          <w:szCs w:val="24"/>
        </w:rPr>
        <w:tab/>
        <w:t xml:space="preserve">Gadījumā, ja dalībnieks neizpilda kādu no saistībām, kas izriet no </w:t>
      </w:r>
      <w:r w:rsidR="00130E03" w:rsidRPr="005D10C4">
        <w:rPr>
          <w:sz w:val="24"/>
          <w:szCs w:val="24"/>
        </w:rPr>
        <w:t>L</w:t>
      </w:r>
      <w:r w:rsidRPr="005D10C4">
        <w:rPr>
          <w:sz w:val="24"/>
          <w:szCs w:val="24"/>
        </w:rPr>
        <w:t xml:space="preserve">īguma, un neatkarīgi no sekām, kas paredzētas piemērojamajos tiesību aktos, organizācijai ir likumīgas tiesības izbeigt </w:t>
      </w:r>
      <w:r w:rsidR="00130E03" w:rsidRPr="005D10C4">
        <w:rPr>
          <w:sz w:val="24"/>
          <w:szCs w:val="24"/>
        </w:rPr>
        <w:t>L</w:t>
      </w:r>
      <w:r w:rsidRPr="005D10C4">
        <w:rPr>
          <w:sz w:val="24"/>
          <w:szCs w:val="24"/>
        </w:rPr>
        <w:t>īgumu bez jebkādām juridiskām papildu formalitātēm, ja dalībnieks neveic nekādus pasākumus mēneša laikā pēc paziņojuma saņemšanas ierakstītā vēstulē.</w:t>
      </w:r>
    </w:p>
    <w:p w14:paraId="6673E464" w14:textId="77777777" w:rsidR="00F530D4" w:rsidRPr="005D10C4" w:rsidRDefault="00F530D4" w:rsidP="00F530D4">
      <w:pPr>
        <w:ind w:left="567" w:hanging="567"/>
        <w:jc w:val="both"/>
        <w:rPr>
          <w:sz w:val="24"/>
          <w:szCs w:val="24"/>
        </w:rPr>
      </w:pPr>
    </w:p>
    <w:p w14:paraId="619D3104" w14:textId="1C7497C2" w:rsidR="00F530D4" w:rsidRPr="005D10C4" w:rsidRDefault="00F530D4" w:rsidP="00053E8C">
      <w:pPr>
        <w:ind w:left="567" w:hanging="567"/>
        <w:jc w:val="both"/>
        <w:rPr>
          <w:sz w:val="24"/>
          <w:szCs w:val="24"/>
        </w:rPr>
      </w:pPr>
      <w:r w:rsidRPr="0054217F">
        <w:rPr>
          <w:sz w:val="24"/>
          <w:szCs w:val="24"/>
        </w:rPr>
        <w:t>11.2.</w:t>
      </w:r>
      <w:r w:rsidRPr="0054217F">
        <w:rPr>
          <w:sz w:val="24"/>
          <w:szCs w:val="24"/>
        </w:rPr>
        <w:tab/>
      </w:r>
      <w:r w:rsidR="005374EC" w:rsidRPr="0054217F">
        <w:rPr>
          <w:sz w:val="24"/>
          <w:szCs w:val="24"/>
        </w:rPr>
        <w:t>Ja dalībnieks pārtrauc dalību nepārvaramas varas dēļ</w:t>
      </w:r>
      <w:r w:rsidR="00624B53" w:rsidRPr="0054217F">
        <w:rPr>
          <w:sz w:val="24"/>
          <w:szCs w:val="24"/>
        </w:rPr>
        <w:t>, kas ir neparedzama ārkārtas</w:t>
      </w:r>
      <w:r w:rsidR="00624B53" w:rsidRPr="005D10C4">
        <w:rPr>
          <w:sz w:val="24"/>
          <w:szCs w:val="24"/>
        </w:rPr>
        <w:t xml:space="preserve"> situācija vai notikums ārpus dalībnieka kontroles un nav noticis viņa</w:t>
      </w:r>
      <w:r w:rsidR="005374EC">
        <w:rPr>
          <w:sz w:val="24"/>
          <w:szCs w:val="24"/>
        </w:rPr>
        <w:t xml:space="preserve"> </w:t>
      </w:r>
      <w:r w:rsidR="00624B53" w:rsidRPr="005D10C4">
        <w:rPr>
          <w:sz w:val="24"/>
          <w:szCs w:val="24"/>
        </w:rPr>
        <w:t>kļūdas vai nolaidības dēļ,</w:t>
      </w:r>
      <w:r w:rsidR="00FA57BF" w:rsidRPr="005D10C4">
        <w:rPr>
          <w:sz w:val="24"/>
          <w:szCs w:val="24"/>
        </w:rPr>
        <w:t xml:space="preserve"> dalībniekam ir tiesības saņemt dotācijas summu, kas atbilst </w:t>
      </w:r>
      <w:r w:rsidR="005374EC">
        <w:rPr>
          <w:sz w:val="24"/>
          <w:szCs w:val="24"/>
        </w:rPr>
        <w:t>faktiskajam</w:t>
      </w:r>
      <w:r w:rsidR="00FA57BF" w:rsidRPr="005D10C4">
        <w:rPr>
          <w:sz w:val="24"/>
          <w:szCs w:val="24"/>
        </w:rPr>
        <w:t xml:space="preserve"> mobilitātes periodam. </w:t>
      </w:r>
      <w:r w:rsidR="005374EC">
        <w:rPr>
          <w:sz w:val="24"/>
          <w:szCs w:val="24"/>
        </w:rPr>
        <w:t xml:space="preserve">Visi </w:t>
      </w:r>
      <w:r w:rsidR="00FA57BF" w:rsidRPr="005D10C4">
        <w:rPr>
          <w:sz w:val="24"/>
          <w:szCs w:val="24"/>
        </w:rPr>
        <w:t>atlikušie līdzekļi ir jāatmaksā.</w:t>
      </w:r>
    </w:p>
    <w:p w14:paraId="1936BFA7" w14:textId="77777777" w:rsidR="00EB6FF7" w:rsidRPr="005D10C4" w:rsidRDefault="00EB6FF7" w:rsidP="00053E8C">
      <w:pPr>
        <w:ind w:left="567" w:hanging="567"/>
        <w:jc w:val="both"/>
      </w:pPr>
    </w:p>
    <w:p w14:paraId="4C13C713" w14:textId="486F271D" w:rsidR="00EB6FF7" w:rsidRPr="0094378A" w:rsidRDefault="00EB6FF7" w:rsidP="0094378A">
      <w:pPr>
        <w:ind w:left="567" w:hanging="567"/>
        <w:jc w:val="both"/>
        <w:rPr>
          <w:b/>
          <w:bCs/>
          <w:sz w:val="24"/>
          <w:szCs w:val="24"/>
        </w:rPr>
      </w:pPr>
      <w:r w:rsidRPr="005D10C4">
        <w:rPr>
          <w:b/>
          <w:bCs/>
          <w:sz w:val="24"/>
          <w:szCs w:val="24"/>
        </w:rPr>
        <w:t xml:space="preserve">12. PUNKTS. </w:t>
      </w:r>
      <w:r w:rsidR="00F530D4" w:rsidRPr="005D10C4">
        <w:rPr>
          <w:b/>
          <w:bCs/>
          <w:sz w:val="24"/>
          <w:szCs w:val="24"/>
        </w:rPr>
        <w:t>PĀRBAUDES UN REVĪZIJAS</w:t>
      </w:r>
    </w:p>
    <w:p w14:paraId="3FD15728" w14:textId="717CEA45" w:rsidR="00F530D4" w:rsidRPr="005D10C4" w:rsidRDefault="00F530D4" w:rsidP="00F530D4">
      <w:pPr>
        <w:tabs>
          <w:tab w:val="left" w:pos="567"/>
        </w:tabs>
        <w:ind w:left="567" w:hanging="567"/>
        <w:jc w:val="both"/>
      </w:pPr>
      <w:r w:rsidRPr="005D10C4">
        <w:rPr>
          <w:sz w:val="24"/>
          <w:szCs w:val="24"/>
        </w:rPr>
        <w:t>12.1.</w:t>
      </w:r>
      <w:r w:rsidRPr="005D10C4">
        <w:rPr>
          <w:sz w:val="24"/>
          <w:szCs w:val="24"/>
        </w:rPr>
        <w:tab/>
        <w:t>Līguma puses apņemas sniegt visu detalizēto informāciju, ko pieprasa Eiropas Komisija, VA vai jebkura cita ārēja struktūra, ko pilnvarojusi Eiropas Komisija vai</w:t>
      </w:r>
      <w:r w:rsidR="00E20D25" w:rsidRPr="005D10C4">
        <w:rPr>
          <w:sz w:val="24"/>
          <w:szCs w:val="24"/>
        </w:rPr>
        <w:t xml:space="preserve"> </w:t>
      </w:r>
      <w:r w:rsidRPr="005D10C4">
        <w:rPr>
          <w:sz w:val="24"/>
          <w:szCs w:val="24"/>
        </w:rPr>
        <w:t xml:space="preserve">VA, lai pārbaudītu, vai mobilitātes periods un </w:t>
      </w:r>
      <w:r w:rsidR="00130E03" w:rsidRPr="005D10C4">
        <w:rPr>
          <w:sz w:val="24"/>
          <w:szCs w:val="24"/>
        </w:rPr>
        <w:t>L</w:t>
      </w:r>
      <w:r w:rsidRPr="005D10C4">
        <w:rPr>
          <w:sz w:val="24"/>
          <w:szCs w:val="24"/>
        </w:rPr>
        <w:t>īguma noteikumi tiek vai tika pareizi īstenoti.</w:t>
      </w:r>
    </w:p>
    <w:p w14:paraId="5BE2E576" w14:textId="77777777" w:rsidR="00EB6FF7" w:rsidRPr="005D10C4" w:rsidRDefault="00EB6FF7" w:rsidP="00053E8C">
      <w:pPr>
        <w:ind w:left="567" w:hanging="567"/>
        <w:jc w:val="both"/>
      </w:pPr>
    </w:p>
    <w:p w14:paraId="04DC15EF" w14:textId="6B3C6F34" w:rsidR="00EB6FF7" w:rsidRPr="0094378A" w:rsidRDefault="00EB6FF7" w:rsidP="0094378A">
      <w:pPr>
        <w:ind w:left="567" w:hanging="567"/>
        <w:jc w:val="both"/>
        <w:rPr>
          <w:b/>
          <w:bCs/>
          <w:sz w:val="24"/>
          <w:szCs w:val="24"/>
        </w:rPr>
      </w:pPr>
      <w:r w:rsidRPr="005D10C4">
        <w:rPr>
          <w:b/>
          <w:bCs/>
          <w:sz w:val="24"/>
          <w:szCs w:val="24"/>
        </w:rPr>
        <w:t xml:space="preserve">13. PUNKTS. </w:t>
      </w:r>
      <w:r w:rsidR="00F530D4" w:rsidRPr="005D10C4">
        <w:rPr>
          <w:b/>
          <w:bCs/>
          <w:sz w:val="24"/>
          <w:szCs w:val="24"/>
        </w:rPr>
        <w:t>ATBILDĪBA</w:t>
      </w:r>
    </w:p>
    <w:p w14:paraId="48A9AB7B" w14:textId="08831EC5" w:rsidR="00F530D4" w:rsidRPr="005D10C4" w:rsidRDefault="00F530D4" w:rsidP="0094378A">
      <w:pPr>
        <w:ind w:left="567" w:hanging="567"/>
        <w:jc w:val="both"/>
        <w:rPr>
          <w:sz w:val="24"/>
          <w:szCs w:val="24"/>
        </w:rPr>
      </w:pPr>
      <w:r w:rsidRPr="005D10C4">
        <w:rPr>
          <w:sz w:val="24"/>
          <w:szCs w:val="24"/>
        </w:rPr>
        <w:t>13.1.</w:t>
      </w:r>
      <w:r w:rsidRPr="005D10C4">
        <w:rPr>
          <w:sz w:val="24"/>
          <w:szCs w:val="24"/>
        </w:rPr>
        <w:tab/>
        <w:t xml:space="preserve">Katra šī </w:t>
      </w:r>
      <w:r w:rsidR="00130E03" w:rsidRPr="005D10C4">
        <w:rPr>
          <w:sz w:val="24"/>
          <w:szCs w:val="24"/>
        </w:rPr>
        <w:t>L</w:t>
      </w:r>
      <w:r w:rsidRPr="005D10C4">
        <w:rPr>
          <w:sz w:val="24"/>
          <w:szCs w:val="24"/>
        </w:rPr>
        <w:t>īguma puse atbrīvo otru pusi no jebkādas civiltiesiskās atbildības par zaudējumiem, kas tai vai tās personālam radušies šī</w:t>
      </w:r>
      <w:r w:rsidR="00130E03" w:rsidRPr="005D10C4">
        <w:rPr>
          <w:sz w:val="24"/>
          <w:szCs w:val="24"/>
        </w:rPr>
        <w:t xml:space="preserve"> L</w:t>
      </w:r>
      <w:r w:rsidRPr="005D10C4">
        <w:rPr>
          <w:sz w:val="24"/>
          <w:szCs w:val="24"/>
        </w:rPr>
        <w:t>īguma izpildes rezultātā, ar noteikumu, ka šādi zaudējumi nav radušies otras puses vai tās personāla nopietnu un apzinātu pārkāpumu dēļ.</w:t>
      </w:r>
    </w:p>
    <w:p w14:paraId="01AF9AC5" w14:textId="528846DD" w:rsidR="00F530D4" w:rsidRPr="005D10C4" w:rsidRDefault="00F530D4" w:rsidP="00F530D4">
      <w:pPr>
        <w:ind w:left="567" w:hanging="567"/>
        <w:jc w:val="both"/>
        <w:rPr>
          <w:sz w:val="24"/>
          <w:szCs w:val="24"/>
        </w:rPr>
      </w:pPr>
      <w:r w:rsidRPr="005D10C4">
        <w:rPr>
          <w:sz w:val="24"/>
          <w:szCs w:val="24"/>
        </w:rPr>
        <w:t>13.2.</w:t>
      </w:r>
      <w:r w:rsidRPr="005D10C4">
        <w:rPr>
          <w:sz w:val="24"/>
          <w:szCs w:val="24"/>
        </w:rPr>
        <w:tab/>
        <w:t xml:space="preserve">Valsts aģentūra, Eiropas Komisija vai to personāls nav atbildīgi gadījumā, ja saistībā ar </w:t>
      </w:r>
      <w:r w:rsidR="00130E03" w:rsidRPr="005D10C4">
        <w:rPr>
          <w:sz w:val="24"/>
          <w:szCs w:val="24"/>
        </w:rPr>
        <w:t>L</w:t>
      </w:r>
      <w:r w:rsidRPr="005D10C4">
        <w:rPr>
          <w:sz w:val="24"/>
          <w:szCs w:val="24"/>
        </w:rPr>
        <w:t xml:space="preserve">īgumu ir izvirzīta prasība attiecībā uz jebkādiem zaudējumiem, kas nodarīti mobilitātes perioda izpildes laikā. Tādējādi Valsts aģentūra vai Eiropas Komisija neizpilda nevienu pieprasījumu par zaudējumu atlīdzību, kas pievienots šādai prasībai. </w:t>
      </w:r>
    </w:p>
    <w:p w14:paraId="058B51AA" w14:textId="48D129B1" w:rsidR="00F530D4" w:rsidRPr="005D10C4" w:rsidRDefault="00F530D4" w:rsidP="00F530D4">
      <w:pPr>
        <w:ind w:left="567" w:hanging="567"/>
        <w:jc w:val="both"/>
        <w:rPr>
          <w:sz w:val="24"/>
          <w:szCs w:val="24"/>
        </w:rPr>
      </w:pPr>
    </w:p>
    <w:p w14:paraId="4CF9614C" w14:textId="29402F3A" w:rsidR="0025580D" w:rsidRPr="0094378A" w:rsidRDefault="00EB6FF7" w:rsidP="0094378A">
      <w:pPr>
        <w:ind w:left="567" w:hanging="567"/>
        <w:jc w:val="both"/>
        <w:rPr>
          <w:b/>
          <w:bCs/>
          <w:sz w:val="24"/>
          <w:szCs w:val="24"/>
        </w:rPr>
      </w:pPr>
      <w:r w:rsidRPr="005D10C4">
        <w:rPr>
          <w:b/>
          <w:bCs/>
          <w:sz w:val="24"/>
          <w:szCs w:val="24"/>
        </w:rPr>
        <w:t>14. PUNKTS. PIEMĒROJAMĀS TIESĪBAS UN KOMPETENTĀ TIESA</w:t>
      </w:r>
    </w:p>
    <w:p w14:paraId="17E3527B" w14:textId="4D619FB8" w:rsidR="00EB6FF7" w:rsidRPr="005D10C4" w:rsidRDefault="00EB6FF7" w:rsidP="00EB6FF7">
      <w:pPr>
        <w:ind w:left="567" w:hanging="567"/>
        <w:jc w:val="both"/>
        <w:rPr>
          <w:sz w:val="24"/>
          <w:szCs w:val="24"/>
        </w:rPr>
      </w:pPr>
      <w:r w:rsidRPr="005D10C4">
        <w:rPr>
          <w:sz w:val="24"/>
          <w:szCs w:val="24"/>
        </w:rPr>
        <w:t>14.1.</w:t>
      </w:r>
      <w:r w:rsidRPr="005D10C4">
        <w:rPr>
          <w:sz w:val="24"/>
          <w:szCs w:val="24"/>
        </w:rPr>
        <w:tab/>
        <w:t>Līgum</w:t>
      </w:r>
      <w:r w:rsidR="004A6C5B" w:rsidRPr="005D10C4">
        <w:rPr>
          <w:sz w:val="24"/>
          <w:szCs w:val="24"/>
        </w:rPr>
        <w:t xml:space="preserve">u reglamentē </w:t>
      </w:r>
      <w:r w:rsidRPr="005D10C4">
        <w:rPr>
          <w:sz w:val="24"/>
          <w:szCs w:val="24"/>
        </w:rPr>
        <w:t>Latvijas Republikas normatīv</w:t>
      </w:r>
      <w:r w:rsidR="00950EA4" w:rsidRPr="005D10C4">
        <w:rPr>
          <w:sz w:val="24"/>
          <w:szCs w:val="24"/>
        </w:rPr>
        <w:t xml:space="preserve">ie </w:t>
      </w:r>
      <w:r w:rsidRPr="005D10C4">
        <w:rPr>
          <w:sz w:val="24"/>
          <w:szCs w:val="24"/>
        </w:rPr>
        <w:t>akt</w:t>
      </w:r>
      <w:r w:rsidR="00950EA4" w:rsidRPr="005D10C4">
        <w:rPr>
          <w:sz w:val="24"/>
          <w:szCs w:val="24"/>
        </w:rPr>
        <w:t>i</w:t>
      </w:r>
      <w:r w:rsidR="00803F73" w:rsidRPr="005D10C4">
        <w:rPr>
          <w:sz w:val="24"/>
          <w:szCs w:val="24"/>
        </w:rPr>
        <w:t>.</w:t>
      </w:r>
    </w:p>
    <w:p w14:paraId="06DFEE69" w14:textId="08D3CF26" w:rsidR="00EB6FF7" w:rsidRPr="005D10C4" w:rsidRDefault="00EB6FF7" w:rsidP="00EB6FF7">
      <w:pPr>
        <w:ind w:left="567" w:hanging="567"/>
        <w:jc w:val="both"/>
        <w:rPr>
          <w:sz w:val="24"/>
          <w:szCs w:val="24"/>
        </w:rPr>
      </w:pPr>
      <w:r w:rsidRPr="005D10C4">
        <w:rPr>
          <w:sz w:val="24"/>
          <w:szCs w:val="24"/>
        </w:rPr>
        <w:t>14.2.</w:t>
      </w:r>
      <w:r w:rsidRPr="005D10C4">
        <w:rPr>
          <w:sz w:val="24"/>
          <w:szCs w:val="24"/>
        </w:rPr>
        <w:tab/>
        <w:t xml:space="preserve">Kompetentajai tiesai, kas noteikta saskaņā ar </w:t>
      </w:r>
      <w:r w:rsidR="00950EA4" w:rsidRPr="005D10C4">
        <w:rPr>
          <w:sz w:val="24"/>
          <w:szCs w:val="24"/>
        </w:rPr>
        <w:t xml:space="preserve">Latvijas Republikas tiesību aktiem, </w:t>
      </w:r>
      <w:r w:rsidRPr="005D10C4">
        <w:rPr>
          <w:sz w:val="24"/>
          <w:szCs w:val="24"/>
        </w:rPr>
        <w:t xml:space="preserve">ir ekskluzīva kompetence izskatīt visus strīdus starp organizāciju un dalībnieku par šī Līguma interpretāciju, piemērošanu vai spēkā esamību, ja šādu strīdu nevar atrisināt </w:t>
      </w:r>
      <w:r w:rsidR="00950EA4" w:rsidRPr="005D10C4">
        <w:rPr>
          <w:sz w:val="24"/>
          <w:szCs w:val="24"/>
        </w:rPr>
        <w:t xml:space="preserve">sarunu </w:t>
      </w:r>
      <w:r w:rsidRPr="005D10C4">
        <w:rPr>
          <w:sz w:val="24"/>
          <w:szCs w:val="24"/>
        </w:rPr>
        <w:t>ceļā.</w:t>
      </w:r>
    </w:p>
    <w:p w14:paraId="4691EDA2" w14:textId="77777777" w:rsidR="00F96310" w:rsidRPr="005D10C4" w:rsidRDefault="00F96310" w:rsidP="00EC02CB">
      <w:pPr>
        <w:tabs>
          <w:tab w:val="left" w:pos="567"/>
        </w:tabs>
        <w:ind w:left="567" w:hanging="567"/>
        <w:jc w:val="both"/>
      </w:pPr>
    </w:p>
    <w:p w14:paraId="7C6F13EE" w14:textId="77777777" w:rsidR="00E829D1" w:rsidRPr="005D10C4" w:rsidRDefault="00E829D1" w:rsidP="00EC02CB">
      <w:pPr>
        <w:jc w:val="both"/>
        <w:rPr>
          <w:b/>
        </w:rPr>
      </w:pPr>
    </w:p>
    <w:p w14:paraId="6835EE6B" w14:textId="77777777" w:rsidR="00F96310" w:rsidRPr="005D10C4" w:rsidRDefault="00F96310" w:rsidP="00EB6FF7">
      <w:pPr>
        <w:ind w:left="5812" w:hanging="5812"/>
        <w:rPr>
          <w:sz w:val="24"/>
          <w:szCs w:val="24"/>
        </w:rPr>
      </w:pPr>
      <w:r w:rsidRPr="005D10C4">
        <w:rPr>
          <w:sz w:val="24"/>
          <w:szCs w:val="24"/>
        </w:rPr>
        <w:t>PARAKSTI</w:t>
      </w:r>
    </w:p>
    <w:p w14:paraId="78087DB9" w14:textId="77777777" w:rsidR="00780990" w:rsidRPr="005D10C4" w:rsidRDefault="00780990" w:rsidP="00EC02CB">
      <w:pPr>
        <w:ind w:left="5812" w:hanging="5812"/>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5A0AFB" w:rsidRPr="005D10C4" w14:paraId="5F9143D5" w14:textId="77777777" w:rsidTr="005A0AFB">
        <w:tc>
          <w:tcPr>
            <w:tcW w:w="4530" w:type="dxa"/>
          </w:tcPr>
          <w:p w14:paraId="352123A7" w14:textId="14F0C666" w:rsidR="005A0AFB" w:rsidRPr="005D10C4" w:rsidRDefault="005A0AFB" w:rsidP="00EB6FF7">
            <w:pPr>
              <w:tabs>
                <w:tab w:val="left" w:pos="5670"/>
              </w:tabs>
              <w:rPr>
                <w:sz w:val="24"/>
                <w:szCs w:val="24"/>
              </w:rPr>
            </w:pPr>
            <w:r w:rsidRPr="005D10C4">
              <w:rPr>
                <w:sz w:val="24"/>
                <w:szCs w:val="24"/>
              </w:rPr>
              <w:t>Dalībnieks</w:t>
            </w:r>
          </w:p>
        </w:tc>
        <w:tc>
          <w:tcPr>
            <w:tcW w:w="4531" w:type="dxa"/>
          </w:tcPr>
          <w:p w14:paraId="53618752" w14:textId="7BEB0892" w:rsidR="005A0AFB" w:rsidRPr="005D10C4" w:rsidRDefault="005A0AFB" w:rsidP="00EB6FF7">
            <w:pPr>
              <w:tabs>
                <w:tab w:val="left" w:pos="5670"/>
              </w:tabs>
              <w:rPr>
                <w:sz w:val="24"/>
                <w:szCs w:val="24"/>
              </w:rPr>
            </w:pPr>
            <w:r w:rsidRPr="005D10C4">
              <w:rPr>
                <w:sz w:val="24"/>
                <w:szCs w:val="24"/>
              </w:rPr>
              <w:t>Organizācija</w:t>
            </w:r>
          </w:p>
        </w:tc>
      </w:tr>
      <w:tr w:rsidR="005A0AFB" w:rsidRPr="005D10C4" w14:paraId="667468BC" w14:textId="77777777" w:rsidTr="005A0AFB">
        <w:tc>
          <w:tcPr>
            <w:tcW w:w="4530" w:type="dxa"/>
          </w:tcPr>
          <w:p w14:paraId="45B14BB2" w14:textId="1A2986CC" w:rsidR="005A0AFB" w:rsidRPr="005D10C4" w:rsidRDefault="005A0AFB" w:rsidP="00EB6FF7">
            <w:pPr>
              <w:tabs>
                <w:tab w:val="left" w:pos="5670"/>
              </w:tabs>
            </w:pPr>
            <w:r w:rsidRPr="005D10C4">
              <w:rPr>
                <w:sz w:val="24"/>
                <w:szCs w:val="24"/>
                <w:highlight w:val="lightGray"/>
              </w:rPr>
              <w:t xml:space="preserve">[vārds / </w:t>
            </w:r>
            <w:r w:rsidR="00EB6FF7" w:rsidRPr="005D10C4">
              <w:rPr>
                <w:sz w:val="24"/>
                <w:szCs w:val="24"/>
                <w:highlight w:val="lightGray"/>
              </w:rPr>
              <w:t>uz</w:t>
            </w:r>
            <w:r w:rsidRPr="005D10C4">
              <w:rPr>
                <w:sz w:val="24"/>
                <w:szCs w:val="24"/>
                <w:highlight w:val="lightGray"/>
              </w:rPr>
              <w:t>vārds]</w:t>
            </w:r>
          </w:p>
        </w:tc>
        <w:tc>
          <w:tcPr>
            <w:tcW w:w="4531" w:type="dxa"/>
          </w:tcPr>
          <w:p w14:paraId="3D8DA88C" w14:textId="16B7E418" w:rsidR="005A0AFB" w:rsidRPr="005D10C4" w:rsidRDefault="005A0AFB" w:rsidP="00EC02CB">
            <w:pPr>
              <w:tabs>
                <w:tab w:val="left" w:pos="5670"/>
              </w:tabs>
              <w:jc w:val="both"/>
              <w:rPr>
                <w:sz w:val="24"/>
                <w:szCs w:val="24"/>
                <w:highlight w:val="lightGray"/>
              </w:rPr>
            </w:pPr>
            <w:r w:rsidRPr="005D10C4">
              <w:rPr>
                <w:sz w:val="24"/>
                <w:szCs w:val="24"/>
                <w:highlight w:val="lightGray"/>
              </w:rPr>
              <w:t xml:space="preserve">[vārds / </w:t>
            </w:r>
            <w:r w:rsidR="00EB6FF7" w:rsidRPr="005D10C4">
              <w:rPr>
                <w:sz w:val="24"/>
                <w:szCs w:val="24"/>
                <w:highlight w:val="lightGray"/>
              </w:rPr>
              <w:t>uz</w:t>
            </w:r>
            <w:r w:rsidRPr="005D10C4">
              <w:rPr>
                <w:sz w:val="24"/>
                <w:szCs w:val="24"/>
                <w:highlight w:val="lightGray"/>
              </w:rPr>
              <w:t>vārds / funkcija]</w:t>
            </w:r>
          </w:p>
          <w:p w14:paraId="3DB1BB8A" w14:textId="2ED50781" w:rsidR="005A0AFB" w:rsidRPr="005D10C4" w:rsidRDefault="005A0AFB" w:rsidP="00EC02CB">
            <w:pPr>
              <w:tabs>
                <w:tab w:val="left" w:pos="5670"/>
              </w:tabs>
              <w:jc w:val="both"/>
            </w:pPr>
          </w:p>
        </w:tc>
      </w:tr>
      <w:tr w:rsidR="005A0AFB" w:rsidRPr="005D10C4" w14:paraId="770C114A" w14:textId="77777777" w:rsidTr="005A0AFB">
        <w:tc>
          <w:tcPr>
            <w:tcW w:w="4530" w:type="dxa"/>
          </w:tcPr>
          <w:p w14:paraId="23B85197" w14:textId="711EC23A" w:rsidR="005A0AFB" w:rsidRPr="005D10C4" w:rsidRDefault="005A0AFB" w:rsidP="00EB6FF7">
            <w:pPr>
              <w:tabs>
                <w:tab w:val="left" w:pos="5670"/>
              </w:tabs>
              <w:rPr>
                <w:sz w:val="24"/>
                <w:szCs w:val="24"/>
                <w:highlight w:val="lightGray"/>
              </w:rPr>
            </w:pPr>
            <w:r w:rsidRPr="005D10C4">
              <w:rPr>
                <w:sz w:val="24"/>
                <w:szCs w:val="24"/>
                <w:highlight w:val="lightGray"/>
              </w:rPr>
              <w:t>[paraksts]</w:t>
            </w:r>
          </w:p>
          <w:p w14:paraId="7A1262CC" w14:textId="7A016CD0" w:rsidR="005A0AFB" w:rsidRPr="005D10C4" w:rsidRDefault="005A0AFB" w:rsidP="00EC02CB">
            <w:pPr>
              <w:tabs>
                <w:tab w:val="left" w:pos="5670"/>
              </w:tabs>
              <w:jc w:val="both"/>
            </w:pPr>
          </w:p>
        </w:tc>
        <w:tc>
          <w:tcPr>
            <w:tcW w:w="4531" w:type="dxa"/>
          </w:tcPr>
          <w:p w14:paraId="2E65160F" w14:textId="6E6E1073" w:rsidR="005A0AFB" w:rsidRPr="005D10C4" w:rsidRDefault="005A0AFB" w:rsidP="00EB6FF7">
            <w:pPr>
              <w:tabs>
                <w:tab w:val="left" w:pos="5670"/>
              </w:tabs>
              <w:rPr>
                <w:sz w:val="24"/>
                <w:szCs w:val="24"/>
                <w:highlight w:val="lightGray"/>
              </w:rPr>
            </w:pPr>
            <w:r w:rsidRPr="005D10C4">
              <w:rPr>
                <w:sz w:val="24"/>
                <w:szCs w:val="24"/>
                <w:highlight w:val="lightGray"/>
              </w:rPr>
              <w:t>[paraksts]</w:t>
            </w:r>
          </w:p>
        </w:tc>
      </w:tr>
      <w:tr w:rsidR="005A0AFB" w:rsidRPr="005D10C4" w14:paraId="76C113F6" w14:textId="77777777" w:rsidTr="005A0AFB">
        <w:tc>
          <w:tcPr>
            <w:tcW w:w="4530" w:type="dxa"/>
          </w:tcPr>
          <w:p w14:paraId="14FA7264" w14:textId="7BA84477" w:rsidR="005A0AFB" w:rsidRPr="005D10C4" w:rsidRDefault="005A0AFB" w:rsidP="00EB6FF7">
            <w:pPr>
              <w:tabs>
                <w:tab w:val="left" w:pos="5670"/>
              </w:tabs>
              <w:rPr>
                <w:sz w:val="24"/>
                <w:szCs w:val="24"/>
              </w:rPr>
            </w:pPr>
            <w:r w:rsidRPr="005D10C4">
              <w:rPr>
                <w:sz w:val="24"/>
                <w:szCs w:val="24"/>
              </w:rPr>
              <w:t>Parakstīts [</w:t>
            </w:r>
            <w:r w:rsidRPr="005D10C4">
              <w:rPr>
                <w:sz w:val="24"/>
                <w:szCs w:val="24"/>
                <w:highlight w:val="lightGray"/>
              </w:rPr>
              <w:t>vieta</w:t>
            </w:r>
            <w:r w:rsidRPr="005D10C4">
              <w:rPr>
                <w:sz w:val="24"/>
                <w:szCs w:val="24"/>
              </w:rPr>
              <w:t>], [</w:t>
            </w:r>
            <w:r w:rsidRPr="005D10C4">
              <w:rPr>
                <w:sz w:val="24"/>
                <w:szCs w:val="24"/>
                <w:highlight w:val="lightGray"/>
              </w:rPr>
              <w:t>datums</w:t>
            </w:r>
            <w:r w:rsidRPr="005D10C4">
              <w:rPr>
                <w:sz w:val="24"/>
                <w:szCs w:val="24"/>
              </w:rPr>
              <w:t>]</w:t>
            </w:r>
          </w:p>
          <w:p w14:paraId="670328DD" w14:textId="77777777" w:rsidR="005A0AFB" w:rsidRPr="005D10C4" w:rsidRDefault="005A0AFB" w:rsidP="00EC02CB">
            <w:pPr>
              <w:tabs>
                <w:tab w:val="left" w:pos="5670"/>
              </w:tabs>
              <w:jc w:val="both"/>
              <w:rPr>
                <w:sz w:val="16"/>
                <w:szCs w:val="16"/>
              </w:rPr>
            </w:pPr>
            <w:r w:rsidRPr="005D10C4">
              <w:br w:type="page"/>
            </w:r>
          </w:p>
          <w:p w14:paraId="1763DE6B" w14:textId="77777777" w:rsidR="005A0AFB" w:rsidRPr="005D10C4" w:rsidRDefault="005A0AFB" w:rsidP="00EC02CB">
            <w:pPr>
              <w:tabs>
                <w:tab w:val="left" w:pos="5670"/>
              </w:tabs>
              <w:jc w:val="both"/>
            </w:pPr>
          </w:p>
        </w:tc>
        <w:tc>
          <w:tcPr>
            <w:tcW w:w="4531" w:type="dxa"/>
          </w:tcPr>
          <w:p w14:paraId="6D587D05" w14:textId="258C5BEB" w:rsidR="005A0AFB" w:rsidRPr="005D10C4" w:rsidRDefault="005A0AFB" w:rsidP="00EB6FF7">
            <w:pPr>
              <w:tabs>
                <w:tab w:val="left" w:pos="5670"/>
              </w:tabs>
              <w:rPr>
                <w:sz w:val="24"/>
                <w:szCs w:val="24"/>
              </w:rPr>
            </w:pPr>
            <w:r w:rsidRPr="005D10C4">
              <w:rPr>
                <w:sz w:val="24"/>
                <w:szCs w:val="24"/>
              </w:rPr>
              <w:t>Parakstīts [</w:t>
            </w:r>
            <w:r w:rsidRPr="005D10C4">
              <w:rPr>
                <w:sz w:val="24"/>
                <w:szCs w:val="24"/>
                <w:highlight w:val="lightGray"/>
              </w:rPr>
              <w:t>vieta</w:t>
            </w:r>
            <w:r w:rsidRPr="005D10C4">
              <w:rPr>
                <w:sz w:val="24"/>
                <w:szCs w:val="24"/>
              </w:rPr>
              <w:t>], [</w:t>
            </w:r>
            <w:r w:rsidRPr="005D10C4">
              <w:rPr>
                <w:sz w:val="24"/>
                <w:szCs w:val="24"/>
                <w:highlight w:val="lightGray"/>
              </w:rPr>
              <w:t>datums</w:t>
            </w:r>
            <w:r w:rsidRPr="005D10C4">
              <w:rPr>
                <w:sz w:val="24"/>
                <w:szCs w:val="24"/>
              </w:rPr>
              <w:t>]</w:t>
            </w:r>
          </w:p>
        </w:tc>
      </w:tr>
    </w:tbl>
    <w:p w14:paraId="25E025B8" w14:textId="77777777" w:rsidR="00137EB2" w:rsidRPr="005D10C4" w:rsidRDefault="003D493D" w:rsidP="00EC02CB">
      <w:pPr>
        <w:tabs>
          <w:tab w:val="left" w:pos="5670"/>
        </w:tabs>
        <w:jc w:val="both"/>
        <w:rPr>
          <w:sz w:val="16"/>
          <w:szCs w:val="16"/>
        </w:rPr>
      </w:pPr>
      <w:r w:rsidRPr="005D10C4">
        <w:br w:type="page"/>
      </w:r>
    </w:p>
    <w:p w14:paraId="2313D1EC" w14:textId="66FE3881" w:rsidR="00137EB2" w:rsidRPr="00FD2FBE" w:rsidRDefault="00EB6FF7" w:rsidP="00FD2FBE">
      <w:pPr>
        <w:pStyle w:val="ListParagraph"/>
        <w:numPr>
          <w:ilvl w:val="0"/>
          <w:numId w:val="27"/>
        </w:numPr>
        <w:tabs>
          <w:tab w:val="left" w:pos="1701"/>
        </w:tabs>
        <w:jc w:val="center"/>
        <w:rPr>
          <w:b/>
          <w:sz w:val="24"/>
        </w:rPr>
      </w:pPr>
      <w:r w:rsidRPr="00FD2FBE">
        <w:rPr>
          <w:b/>
          <w:sz w:val="24"/>
        </w:rPr>
        <w:lastRenderedPageBreak/>
        <w:t>P</w:t>
      </w:r>
      <w:r w:rsidR="00137EB2" w:rsidRPr="00FD2FBE">
        <w:rPr>
          <w:b/>
          <w:sz w:val="24"/>
        </w:rPr>
        <w:t>ielikums</w:t>
      </w:r>
    </w:p>
    <w:p w14:paraId="0ED8F342" w14:textId="2D3B6E6A" w:rsidR="00E27D9D" w:rsidRPr="0094378A" w:rsidRDefault="00E27D9D" w:rsidP="00E27D9D">
      <w:pPr>
        <w:jc w:val="center"/>
        <w:rPr>
          <w:sz w:val="24"/>
          <w:szCs w:val="24"/>
          <w:lang w:val="en-GB"/>
        </w:rPr>
      </w:pPr>
      <w:bookmarkStart w:id="8" w:name="_Hlk152678245"/>
      <w:r w:rsidRPr="0094378A">
        <w:rPr>
          <w:sz w:val="24"/>
          <w:szCs w:val="24"/>
          <w:highlight w:val="yellow"/>
          <w:lang w:val="en-GB"/>
        </w:rPr>
        <w:t>[</w:t>
      </w:r>
      <w:proofErr w:type="spellStart"/>
      <w:r w:rsidR="0094378A" w:rsidRPr="0094378A">
        <w:rPr>
          <w:sz w:val="24"/>
          <w:szCs w:val="24"/>
          <w:highlight w:val="yellow"/>
          <w:lang w:val="en-GB"/>
        </w:rPr>
        <w:t>organizācija</w:t>
      </w:r>
      <w:proofErr w:type="spellEnd"/>
      <w:r w:rsidR="0094378A" w:rsidRPr="0094378A">
        <w:rPr>
          <w:sz w:val="24"/>
          <w:szCs w:val="24"/>
          <w:highlight w:val="yellow"/>
          <w:lang w:val="en-GB"/>
        </w:rPr>
        <w:t xml:space="preserve"> </w:t>
      </w:r>
      <w:proofErr w:type="spellStart"/>
      <w:r w:rsidR="0094378A" w:rsidRPr="0094378A">
        <w:rPr>
          <w:sz w:val="24"/>
          <w:szCs w:val="24"/>
          <w:highlight w:val="yellow"/>
          <w:lang w:val="en-GB"/>
        </w:rPr>
        <w:t>izvēlas</w:t>
      </w:r>
      <w:proofErr w:type="spellEnd"/>
      <w:r w:rsidR="0094378A" w:rsidRPr="0094378A">
        <w:rPr>
          <w:sz w:val="24"/>
          <w:szCs w:val="24"/>
          <w:highlight w:val="yellow"/>
          <w:lang w:val="en-GB"/>
        </w:rPr>
        <w:t xml:space="preserve"> </w:t>
      </w:r>
      <w:proofErr w:type="spellStart"/>
      <w:r w:rsidR="0094378A" w:rsidRPr="0094378A">
        <w:rPr>
          <w:sz w:val="24"/>
          <w:szCs w:val="24"/>
          <w:highlight w:val="yellow"/>
          <w:lang w:val="en-GB"/>
        </w:rPr>
        <w:t>starp</w:t>
      </w:r>
      <w:proofErr w:type="spellEnd"/>
      <w:r w:rsidRPr="0094378A">
        <w:rPr>
          <w:sz w:val="24"/>
          <w:szCs w:val="24"/>
          <w:highlight w:val="yellow"/>
          <w:lang w:val="en-GB"/>
        </w:rPr>
        <w:t>]</w:t>
      </w:r>
    </w:p>
    <w:bookmarkEnd w:id="8"/>
    <w:p w14:paraId="33F8D636" w14:textId="4F9A6C21" w:rsidR="00E27D9D" w:rsidRPr="004C4F1B" w:rsidRDefault="00E27D9D" w:rsidP="00E27D9D">
      <w:pPr>
        <w:tabs>
          <w:tab w:val="left" w:pos="1701"/>
        </w:tabs>
        <w:jc w:val="center"/>
        <w:rPr>
          <w:b/>
          <w:bCs/>
          <w:sz w:val="24"/>
          <w:szCs w:val="24"/>
          <w:highlight w:val="lightGray"/>
          <w:lang w:val="en-GB"/>
        </w:rPr>
      </w:pPr>
      <w:r w:rsidRPr="004C4F1B">
        <w:rPr>
          <w:b/>
          <w:sz w:val="24"/>
          <w:szCs w:val="24"/>
          <w:highlight w:val="lightGray"/>
          <w:lang w:val="en-GB"/>
        </w:rPr>
        <w:t xml:space="preserve">Erasmus+ </w:t>
      </w:r>
      <w:proofErr w:type="spellStart"/>
      <w:r w:rsidR="007641B2">
        <w:rPr>
          <w:b/>
          <w:sz w:val="24"/>
          <w:szCs w:val="24"/>
          <w:highlight w:val="lightGray"/>
          <w:lang w:val="en-GB"/>
        </w:rPr>
        <w:t>trīspuspējais</w:t>
      </w:r>
      <w:proofErr w:type="spellEnd"/>
      <w:r w:rsidR="007641B2">
        <w:rPr>
          <w:b/>
          <w:sz w:val="24"/>
          <w:szCs w:val="24"/>
          <w:highlight w:val="lightGray"/>
          <w:lang w:val="en-GB"/>
        </w:rPr>
        <w:t xml:space="preserve"> </w:t>
      </w:r>
      <w:proofErr w:type="spellStart"/>
      <w:r w:rsidR="007641B2">
        <w:rPr>
          <w:b/>
          <w:bCs/>
          <w:sz w:val="24"/>
          <w:szCs w:val="24"/>
          <w:highlight w:val="lightGray"/>
          <w:lang w:val="en-GB"/>
        </w:rPr>
        <w:t>studiju</w:t>
      </w:r>
      <w:proofErr w:type="spellEnd"/>
      <w:r w:rsidR="007641B2">
        <w:rPr>
          <w:b/>
          <w:bCs/>
          <w:sz w:val="24"/>
          <w:szCs w:val="24"/>
          <w:highlight w:val="lightGray"/>
          <w:lang w:val="en-GB"/>
        </w:rPr>
        <w:t xml:space="preserve"> </w:t>
      </w:r>
      <w:proofErr w:type="spellStart"/>
      <w:r w:rsidRPr="004C4F1B">
        <w:rPr>
          <w:b/>
          <w:bCs/>
          <w:sz w:val="24"/>
          <w:szCs w:val="24"/>
          <w:highlight w:val="lightGray"/>
          <w:lang w:val="en-GB"/>
        </w:rPr>
        <w:t>līgums</w:t>
      </w:r>
      <w:proofErr w:type="spellEnd"/>
    </w:p>
    <w:p w14:paraId="6C3EA809" w14:textId="72330EB8" w:rsidR="00E27D9D" w:rsidRPr="004C4F1B" w:rsidRDefault="00E27D9D" w:rsidP="00E27D9D">
      <w:pPr>
        <w:tabs>
          <w:tab w:val="left" w:pos="1701"/>
        </w:tabs>
        <w:jc w:val="center"/>
        <w:rPr>
          <w:b/>
          <w:bCs/>
          <w:sz w:val="24"/>
          <w:szCs w:val="24"/>
          <w:highlight w:val="lightGray"/>
          <w:lang w:val="en-GB"/>
        </w:rPr>
      </w:pPr>
      <w:r w:rsidRPr="004C4F1B">
        <w:rPr>
          <w:b/>
          <w:sz w:val="24"/>
          <w:szCs w:val="24"/>
          <w:highlight w:val="lightGray"/>
          <w:lang w:val="en-GB"/>
        </w:rPr>
        <w:t xml:space="preserve">Erasmus+ </w:t>
      </w:r>
      <w:proofErr w:type="spellStart"/>
      <w:r w:rsidR="007641B2">
        <w:rPr>
          <w:b/>
          <w:bCs/>
          <w:sz w:val="24"/>
          <w:szCs w:val="24"/>
          <w:highlight w:val="lightGray"/>
          <w:lang w:val="en-GB"/>
        </w:rPr>
        <w:t>trīspusējais</w:t>
      </w:r>
      <w:proofErr w:type="spellEnd"/>
      <w:r w:rsidRPr="004C4F1B">
        <w:rPr>
          <w:b/>
          <w:bCs/>
          <w:sz w:val="24"/>
          <w:szCs w:val="24"/>
          <w:highlight w:val="lightGray"/>
          <w:lang w:val="en-GB"/>
        </w:rPr>
        <w:t xml:space="preserve"> </w:t>
      </w:r>
      <w:proofErr w:type="spellStart"/>
      <w:r w:rsidRPr="004C4F1B">
        <w:rPr>
          <w:b/>
          <w:bCs/>
          <w:sz w:val="24"/>
          <w:szCs w:val="24"/>
          <w:highlight w:val="lightGray"/>
          <w:lang w:val="en-GB"/>
        </w:rPr>
        <w:t>prakse</w:t>
      </w:r>
      <w:r w:rsidR="007641B2">
        <w:rPr>
          <w:b/>
          <w:bCs/>
          <w:sz w:val="24"/>
          <w:szCs w:val="24"/>
          <w:highlight w:val="lightGray"/>
          <w:lang w:val="en-GB"/>
        </w:rPr>
        <w:t>s</w:t>
      </w:r>
      <w:proofErr w:type="spellEnd"/>
      <w:r w:rsidR="007641B2">
        <w:rPr>
          <w:b/>
          <w:bCs/>
          <w:sz w:val="24"/>
          <w:szCs w:val="24"/>
          <w:highlight w:val="lightGray"/>
          <w:lang w:val="en-GB"/>
        </w:rPr>
        <w:t xml:space="preserve"> </w:t>
      </w:r>
      <w:proofErr w:type="spellStart"/>
      <w:r w:rsidR="007641B2">
        <w:rPr>
          <w:b/>
          <w:bCs/>
          <w:sz w:val="24"/>
          <w:szCs w:val="24"/>
          <w:highlight w:val="lightGray"/>
          <w:lang w:val="en-GB"/>
        </w:rPr>
        <w:t>līgums</w:t>
      </w:r>
      <w:proofErr w:type="spellEnd"/>
    </w:p>
    <w:p w14:paraId="1544E384" w14:textId="77777777" w:rsidR="00E27D9D" w:rsidRPr="005D10C4" w:rsidRDefault="00E27D9D" w:rsidP="00EB6FF7">
      <w:pPr>
        <w:tabs>
          <w:tab w:val="left" w:pos="1701"/>
        </w:tabs>
        <w:jc w:val="center"/>
        <w:rPr>
          <w:b/>
          <w:sz w:val="24"/>
          <w:szCs w:val="24"/>
        </w:rPr>
      </w:pPr>
    </w:p>
    <w:p w14:paraId="4A69088D" w14:textId="77777777" w:rsidR="00447E29" w:rsidRPr="005D10C4" w:rsidRDefault="00447E29" w:rsidP="00EC02CB">
      <w:pPr>
        <w:tabs>
          <w:tab w:val="left" w:pos="1701"/>
        </w:tabs>
        <w:jc w:val="both"/>
        <w:rPr>
          <w:sz w:val="24"/>
          <w:szCs w:val="24"/>
        </w:rPr>
      </w:pPr>
    </w:p>
    <w:p w14:paraId="3A79DD71" w14:textId="77777777" w:rsidR="00137EB2" w:rsidRPr="005D10C4" w:rsidRDefault="00137EB2" w:rsidP="00EC02CB">
      <w:pPr>
        <w:tabs>
          <w:tab w:val="left" w:pos="1701"/>
        </w:tabs>
        <w:jc w:val="both"/>
        <w:rPr>
          <w:sz w:val="16"/>
          <w:szCs w:val="16"/>
        </w:rPr>
      </w:pPr>
    </w:p>
    <w:p w14:paraId="4002747B" w14:textId="77777777" w:rsidR="00137EB2" w:rsidRPr="005D10C4" w:rsidRDefault="00137EB2" w:rsidP="00EC02CB">
      <w:pPr>
        <w:tabs>
          <w:tab w:val="left" w:pos="5670"/>
        </w:tabs>
        <w:jc w:val="both"/>
        <w:rPr>
          <w:sz w:val="24"/>
          <w:szCs w:val="24"/>
        </w:rPr>
      </w:pPr>
    </w:p>
    <w:p w14:paraId="393B6508" w14:textId="77777777" w:rsidR="00137EB2" w:rsidRPr="005D10C4" w:rsidRDefault="00137EB2" w:rsidP="00EC02CB">
      <w:pPr>
        <w:tabs>
          <w:tab w:val="left" w:pos="5670"/>
        </w:tabs>
        <w:jc w:val="both"/>
        <w:rPr>
          <w:sz w:val="24"/>
          <w:szCs w:val="24"/>
        </w:rPr>
      </w:pPr>
    </w:p>
    <w:p w14:paraId="1D84B315" w14:textId="77777777" w:rsidR="00F66F07" w:rsidRPr="005D10C4" w:rsidRDefault="00F66F07" w:rsidP="00EC02CB">
      <w:pPr>
        <w:jc w:val="both"/>
      </w:pPr>
    </w:p>
    <w:p w14:paraId="06D6DFE2" w14:textId="77777777" w:rsidR="00F66F07" w:rsidRPr="005D10C4" w:rsidRDefault="00F66F07" w:rsidP="00EC02CB">
      <w:pPr>
        <w:tabs>
          <w:tab w:val="left" w:pos="1701"/>
        </w:tabs>
        <w:jc w:val="both"/>
        <w:rPr>
          <w:sz w:val="16"/>
          <w:szCs w:val="16"/>
        </w:rPr>
      </w:pPr>
      <w:r w:rsidRPr="005D10C4">
        <w:rPr>
          <w:sz w:val="16"/>
        </w:rPr>
        <w:t xml:space="preserve"> </w:t>
      </w:r>
    </w:p>
    <w:p w14:paraId="7C579DDD" w14:textId="77777777" w:rsidR="00F66F07" w:rsidRPr="005D10C4" w:rsidRDefault="00F66F07" w:rsidP="00EC02CB">
      <w:pPr>
        <w:jc w:val="both"/>
        <w:rPr>
          <w:b/>
        </w:rPr>
      </w:pPr>
    </w:p>
    <w:sectPr w:rsidR="00F66F07" w:rsidRPr="005D10C4" w:rsidSect="001B6B5B">
      <w:footerReference w:type="default" r:id="rId12"/>
      <w:headerReference w:type="first" r:id="rId13"/>
      <w:type w:val="continuous"/>
      <w:pgSz w:w="11906" w:h="16838"/>
      <w:pgMar w:top="1134" w:right="1418"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BB052" w14:textId="77777777" w:rsidR="0010186B" w:rsidRDefault="0010186B">
      <w:r>
        <w:separator/>
      </w:r>
    </w:p>
  </w:endnote>
  <w:endnote w:type="continuationSeparator" w:id="0">
    <w:p w14:paraId="43827CE9" w14:textId="77777777" w:rsidR="0010186B" w:rsidRDefault="0010186B">
      <w:r>
        <w:continuationSeparator/>
      </w:r>
    </w:p>
  </w:endnote>
  <w:endnote w:type="continuationNotice" w:id="1">
    <w:p w14:paraId="6E294FDD" w14:textId="77777777" w:rsidR="0010186B" w:rsidRDefault="001018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ACAC" w14:textId="77777777" w:rsidR="0010186B" w:rsidRDefault="0010186B">
      <w:r>
        <w:separator/>
      </w:r>
    </w:p>
  </w:footnote>
  <w:footnote w:type="continuationSeparator" w:id="0">
    <w:p w14:paraId="1769012C" w14:textId="77777777" w:rsidR="0010186B" w:rsidRDefault="0010186B">
      <w:r>
        <w:continuationSeparator/>
      </w:r>
    </w:p>
  </w:footnote>
  <w:footnote w:type="continuationNotice" w:id="1">
    <w:p w14:paraId="78907913" w14:textId="77777777" w:rsidR="0010186B" w:rsidRDefault="0010186B"/>
  </w:footnote>
  <w:footnote w:id="2">
    <w:p w14:paraId="00B3F13B" w14:textId="13ADF1BF" w:rsidR="007D5DCA" w:rsidRPr="00DA185B" w:rsidRDefault="007D5DCA" w:rsidP="007D5DCA">
      <w:pPr>
        <w:pStyle w:val="FootnoteText"/>
        <w:ind w:left="0" w:firstLine="0"/>
      </w:pPr>
      <w:r w:rsidRPr="001D6053">
        <w:rPr>
          <w:rStyle w:val="FootnoteReference"/>
          <w:highlight w:val="yellow"/>
          <w:vertAlign w:val="superscript"/>
        </w:rPr>
        <w:footnoteRef/>
      </w:r>
      <w:r w:rsidRPr="001D6053">
        <w:rPr>
          <w:highlight w:val="yellow"/>
        </w:rPr>
        <w:t xml:space="preserve"> </w:t>
      </w:r>
      <w:r w:rsidR="005D10C4" w:rsidRPr="001D6053">
        <w:rPr>
          <w:highlight w:val="yellow"/>
        </w:rPr>
        <w:t xml:space="preserve">Šā </w:t>
      </w:r>
      <w:r w:rsidR="001D6053" w:rsidRPr="001D6053">
        <w:rPr>
          <w:highlight w:val="yellow"/>
        </w:rPr>
        <w:t>L</w:t>
      </w:r>
      <w:r w:rsidR="005D10C4" w:rsidRPr="001D6053">
        <w:rPr>
          <w:highlight w:val="yellow"/>
        </w:rPr>
        <w:t>īguma</w:t>
      </w:r>
      <w:r w:rsidR="00E37184">
        <w:rPr>
          <w:highlight w:val="yellow"/>
        </w:rPr>
        <w:t xml:space="preserve"> 1.</w:t>
      </w:r>
      <w:r w:rsidR="005D10C4" w:rsidRPr="001D6053">
        <w:rPr>
          <w:highlight w:val="yellow"/>
        </w:rPr>
        <w:t xml:space="preserve"> </w:t>
      </w:r>
      <w:r w:rsidR="001D6053" w:rsidRPr="001D6053">
        <w:rPr>
          <w:highlight w:val="yellow"/>
        </w:rPr>
        <w:t>p</w:t>
      </w:r>
      <w:r w:rsidR="005D10C4" w:rsidRPr="001D6053">
        <w:rPr>
          <w:highlight w:val="yellow"/>
        </w:rPr>
        <w:t>ielikum</w:t>
      </w:r>
      <w:r w:rsidR="0087158F" w:rsidRPr="001D6053">
        <w:rPr>
          <w:highlight w:val="yellow"/>
        </w:rPr>
        <w:t>am</w:t>
      </w:r>
      <w:r w:rsidR="005D10C4" w:rsidRPr="001D6053">
        <w:rPr>
          <w:highlight w:val="yellow"/>
        </w:rPr>
        <w:t xml:space="preserve"> nav obligāt</w:t>
      </w:r>
      <w:r w:rsidR="00842D56" w:rsidRPr="001D6053">
        <w:rPr>
          <w:highlight w:val="yellow"/>
        </w:rPr>
        <w:t>a</w:t>
      </w:r>
      <w:r w:rsidR="0087158F" w:rsidRPr="001D6053">
        <w:rPr>
          <w:highlight w:val="yellow"/>
        </w:rPr>
        <w:t xml:space="preserve"> prasība, lai</w:t>
      </w:r>
      <w:r w:rsidR="005D10C4" w:rsidRPr="001D6053">
        <w:rPr>
          <w:highlight w:val="yellow"/>
        </w:rPr>
        <w:t xml:space="preserve"> </w:t>
      </w:r>
      <w:r w:rsidR="00DA185B" w:rsidRPr="001D6053">
        <w:rPr>
          <w:highlight w:val="yellow"/>
        </w:rPr>
        <w:t xml:space="preserve">apritē </w:t>
      </w:r>
      <w:r w:rsidR="0087158F" w:rsidRPr="001D6053">
        <w:rPr>
          <w:highlight w:val="yellow"/>
        </w:rPr>
        <w:t xml:space="preserve">būtu </w:t>
      </w:r>
      <w:r w:rsidR="005D10C4" w:rsidRPr="001D6053">
        <w:rPr>
          <w:highlight w:val="yellow"/>
        </w:rPr>
        <w:t>dokumenti ar parakstu oriģināliem: atkarībā no valsts tiesību aktiem vai iestāžu noteikumiem var pieņemt skenētas parakstu kopijas un elektroniskos parakstus (tostarp izmantojot "Erasmus bez papīra" tīklu).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4209B" w14:textId="77D8B717" w:rsidR="001B6B5B" w:rsidRPr="00C60D29" w:rsidRDefault="001B6B5B" w:rsidP="001B6B5B">
    <w:pPr>
      <w:pStyle w:val="Header"/>
      <w:rPr>
        <w:rFonts w:ascii="Arial Narrow" w:hAnsi="Arial Narrow" w:cs="Arial"/>
        <w:sz w:val="18"/>
        <w:szCs w:val="18"/>
        <w:u w:val="single"/>
      </w:rPr>
    </w:pPr>
    <w:r w:rsidRPr="00C60D29">
      <w:rPr>
        <w:rFonts w:ascii="Arial Narrow" w:hAnsi="Arial Narrow" w:cs="Arial"/>
        <w:sz w:val="18"/>
        <w:szCs w:val="18"/>
        <w:u w:val="single"/>
      </w:rPr>
      <w:t xml:space="preserve">“Erasmus+” dotācijas līgums ar dalībnieku </w:t>
    </w:r>
    <w:r w:rsidR="00806647" w:rsidRPr="00C60D29">
      <w:rPr>
        <w:rFonts w:ascii="Arial Narrow" w:hAnsi="Arial Narrow" w:cs="Arial"/>
        <w:sz w:val="18"/>
        <w:szCs w:val="18"/>
        <w:u w:val="single"/>
      </w:rPr>
      <w:t>(KA131) Students-2023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6E5403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13BC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0D901CB"/>
    <w:multiLevelType w:val="multilevel"/>
    <w:tmpl w:val="9492144A"/>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66788A"/>
    <w:multiLevelType w:val="hybridMultilevel"/>
    <w:tmpl w:val="F62EFB68"/>
    <w:lvl w:ilvl="0" w:tplc="A4E2FA42">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9EC1C6E"/>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EE5CDE"/>
    <w:multiLevelType w:val="hybridMultilevel"/>
    <w:tmpl w:val="15DC0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278FE"/>
    <w:multiLevelType w:val="hybridMultilevel"/>
    <w:tmpl w:val="DC02ED92"/>
    <w:lvl w:ilvl="0" w:tplc="C6B6BD0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9" w15:restartNumberingAfterBreak="0">
    <w:nsid w:val="42ED391D"/>
    <w:multiLevelType w:val="hybridMultilevel"/>
    <w:tmpl w:val="81A06986"/>
    <w:lvl w:ilvl="0" w:tplc="E922827A">
      <w:numFmt w:val="bullet"/>
      <w:lvlText w:val="-"/>
      <w:lvlJc w:val="left"/>
      <w:pPr>
        <w:ind w:left="720" w:hanging="360"/>
      </w:pPr>
      <w:rPr>
        <w:rFonts w:ascii="Verdana" w:eastAsia="Times New Roman" w:hAnsi="Verdan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3BA6CF9"/>
    <w:multiLevelType w:val="hybridMultilevel"/>
    <w:tmpl w:val="92DC6896"/>
    <w:lvl w:ilvl="0" w:tplc="8B303382">
      <w:start w:val="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DF16B73"/>
    <w:multiLevelType w:val="hybridMultilevel"/>
    <w:tmpl w:val="FA1CBF64"/>
    <w:lvl w:ilvl="0" w:tplc="2DF8E6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DC34507"/>
    <w:multiLevelType w:val="hybridMultilevel"/>
    <w:tmpl w:val="A000CF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4210192"/>
    <w:multiLevelType w:val="multilevel"/>
    <w:tmpl w:val="F3A6D0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C52D6C"/>
    <w:multiLevelType w:val="hybridMultilevel"/>
    <w:tmpl w:val="1AEE76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9163702">
    <w:abstractNumId w:val="2"/>
  </w:num>
  <w:num w:numId="2" w16cid:durableId="235019156">
    <w:abstractNumId w:val="6"/>
  </w:num>
  <w:num w:numId="3" w16cid:durableId="388923215">
    <w:abstractNumId w:val="10"/>
  </w:num>
  <w:num w:numId="4" w16cid:durableId="9075426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8549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16514">
    <w:abstractNumId w:val="16"/>
  </w:num>
  <w:num w:numId="7" w16cid:durableId="2123182723">
    <w:abstractNumId w:val="12"/>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40221098">
    <w:abstractNumId w:val="0"/>
  </w:num>
  <w:num w:numId="9" w16cid:durableId="726730223">
    <w:abstractNumId w:val="12"/>
  </w:num>
  <w:num w:numId="10" w16cid:durableId="1896426542">
    <w:abstractNumId w:val="1"/>
  </w:num>
  <w:num w:numId="11" w16cid:durableId="1617255493">
    <w:abstractNumId w:val="3"/>
  </w:num>
  <w:num w:numId="12" w16cid:durableId="198051834">
    <w:abstractNumId w:val="15"/>
  </w:num>
  <w:num w:numId="13" w16cid:durableId="1019504567">
    <w:abstractNumId w:val="18"/>
  </w:num>
  <w:num w:numId="14" w16cid:durableId="1317487592">
    <w:abstractNumId w:val="22"/>
  </w:num>
  <w:num w:numId="15" w16cid:durableId="1836147823">
    <w:abstractNumId w:val="4"/>
  </w:num>
  <w:num w:numId="16" w16cid:durableId="1619529909">
    <w:abstractNumId w:val="14"/>
  </w:num>
  <w:num w:numId="17" w16cid:durableId="593251213">
    <w:abstractNumId w:val="11"/>
  </w:num>
  <w:num w:numId="18" w16cid:durableId="1923486786">
    <w:abstractNumId w:val="23"/>
  </w:num>
  <w:num w:numId="19" w16cid:durableId="1892500371">
    <w:abstractNumId w:val="13"/>
  </w:num>
  <w:num w:numId="20" w16cid:durableId="1426993128">
    <w:abstractNumId w:val="5"/>
  </w:num>
  <w:num w:numId="21" w16cid:durableId="1200897431">
    <w:abstractNumId w:val="9"/>
  </w:num>
  <w:num w:numId="22" w16cid:durableId="85465274">
    <w:abstractNumId w:val="26"/>
  </w:num>
  <w:num w:numId="23" w16cid:durableId="120661319">
    <w:abstractNumId w:val="20"/>
  </w:num>
  <w:num w:numId="24" w16cid:durableId="2081713350">
    <w:abstractNumId w:val="19"/>
  </w:num>
  <w:num w:numId="25" w16cid:durableId="823667670">
    <w:abstractNumId w:val="17"/>
  </w:num>
  <w:num w:numId="26" w16cid:durableId="312566564">
    <w:abstractNumId w:val="21"/>
  </w:num>
  <w:num w:numId="27" w16cid:durableId="205377220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181"/>
    <w:rsid w:val="00004D98"/>
    <w:rsid w:val="00010742"/>
    <w:rsid w:val="00011370"/>
    <w:rsid w:val="000121C3"/>
    <w:rsid w:val="00012759"/>
    <w:rsid w:val="0001397A"/>
    <w:rsid w:val="00023F60"/>
    <w:rsid w:val="000247F6"/>
    <w:rsid w:val="00026826"/>
    <w:rsid w:val="00026A5D"/>
    <w:rsid w:val="000304C0"/>
    <w:rsid w:val="000345EC"/>
    <w:rsid w:val="00034F7C"/>
    <w:rsid w:val="00040EC0"/>
    <w:rsid w:val="0004235D"/>
    <w:rsid w:val="0004496A"/>
    <w:rsid w:val="00045C16"/>
    <w:rsid w:val="00047CBC"/>
    <w:rsid w:val="00053E8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18D"/>
    <w:rsid w:val="00092A0E"/>
    <w:rsid w:val="00096BC8"/>
    <w:rsid w:val="000976DD"/>
    <w:rsid w:val="000A012E"/>
    <w:rsid w:val="000A2944"/>
    <w:rsid w:val="000A47CE"/>
    <w:rsid w:val="000A63DF"/>
    <w:rsid w:val="000A669A"/>
    <w:rsid w:val="000A7007"/>
    <w:rsid w:val="000A72B8"/>
    <w:rsid w:val="000A7CB2"/>
    <w:rsid w:val="000B030C"/>
    <w:rsid w:val="000B3D42"/>
    <w:rsid w:val="000B4FC9"/>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0F30A7"/>
    <w:rsid w:val="00100991"/>
    <w:rsid w:val="001011E6"/>
    <w:rsid w:val="001015CE"/>
    <w:rsid w:val="0010186B"/>
    <w:rsid w:val="001038E8"/>
    <w:rsid w:val="00105F02"/>
    <w:rsid w:val="001065E1"/>
    <w:rsid w:val="00107319"/>
    <w:rsid w:val="00112072"/>
    <w:rsid w:val="00112729"/>
    <w:rsid w:val="001146B7"/>
    <w:rsid w:val="00115CF3"/>
    <w:rsid w:val="00117A3E"/>
    <w:rsid w:val="0012152A"/>
    <w:rsid w:val="00123387"/>
    <w:rsid w:val="00123CAA"/>
    <w:rsid w:val="0012428E"/>
    <w:rsid w:val="00126666"/>
    <w:rsid w:val="00127D9B"/>
    <w:rsid w:val="00130E03"/>
    <w:rsid w:val="00136B3A"/>
    <w:rsid w:val="00137EB2"/>
    <w:rsid w:val="00140BEF"/>
    <w:rsid w:val="001412B6"/>
    <w:rsid w:val="00143C93"/>
    <w:rsid w:val="00143E15"/>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38A1"/>
    <w:rsid w:val="001941B7"/>
    <w:rsid w:val="0019426C"/>
    <w:rsid w:val="00195F7E"/>
    <w:rsid w:val="00196285"/>
    <w:rsid w:val="001A019B"/>
    <w:rsid w:val="001A085C"/>
    <w:rsid w:val="001A0C20"/>
    <w:rsid w:val="001A34D2"/>
    <w:rsid w:val="001A6282"/>
    <w:rsid w:val="001A76A9"/>
    <w:rsid w:val="001A7791"/>
    <w:rsid w:val="001B0D5D"/>
    <w:rsid w:val="001B1BEF"/>
    <w:rsid w:val="001B250D"/>
    <w:rsid w:val="001B253D"/>
    <w:rsid w:val="001B36F1"/>
    <w:rsid w:val="001B6B5B"/>
    <w:rsid w:val="001C03FA"/>
    <w:rsid w:val="001C10CB"/>
    <w:rsid w:val="001C171A"/>
    <w:rsid w:val="001C22C7"/>
    <w:rsid w:val="001C23A9"/>
    <w:rsid w:val="001C359A"/>
    <w:rsid w:val="001C50DB"/>
    <w:rsid w:val="001C5BA4"/>
    <w:rsid w:val="001C7AA4"/>
    <w:rsid w:val="001C7D24"/>
    <w:rsid w:val="001D2957"/>
    <w:rsid w:val="001D37F9"/>
    <w:rsid w:val="001D3D5A"/>
    <w:rsid w:val="001D5160"/>
    <w:rsid w:val="001D6053"/>
    <w:rsid w:val="001E037D"/>
    <w:rsid w:val="001E1465"/>
    <w:rsid w:val="001E21D0"/>
    <w:rsid w:val="001E2F88"/>
    <w:rsid w:val="001E3F7D"/>
    <w:rsid w:val="001E44FB"/>
    <w:rsid w:val="001E7774"/>
    <w:rsid w:val="001E7D9A"/>
    <w:rsid w:val="001F0773"/>
    <w:rsid w:val="0020039C"/>
    <w:rsid w:val="00203C58"/>
    <w:rsid w:val="00203EB4"/>
    <w:rsid w:val="00204DC7"/>
    <w:rsid w:val="00204E80"/>
    <w:rsid w:val="00205935"/>
    <w:rsid w:val="00207117"/>
    <w:rsid w:val="002073C4"/>
    <w:rsid w:val="00211654"/>
    <w:rsid w:val="002125B3"/>
    <w:rsid w:val="00213DE4"/>
    <w:rsid w:val="00217D54"/>
    <w:rsid w:val="00217D88"/>
    <w:rsid w:val="00222A10"/>
    <w:rsid w:val="00224331"/>
    <w:rsid w:val="00225748"/>
    <w:rsid w:val="00225E97"/>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444"/>
    <w:rsid w:val="00251990"/>
    <w:rsid w:val="00254A5F"/>
    <w:rsid w:val="0025580D"/>
    <w:rsid w:val="002570DE"/>
    <w:rsid w:val="002618A8"/>
    <w:rsid w:val="0026242A"/>
    <w:rsid w:val="00263097"/>
    <w:rsid w:val="00265EB8"/>
    <w:rsid w:val="00266434"/>
    <w:rsid w:val="00267638"/>
    <w:rsid w:val="002714DF"/>
    <w:rsid w:val="00273228"/>
    <w:rsid w:val="0027564B"/>
    <w:rsid w:val="0027675B"/>
    <w:rsid w:val="00276B65"/>
    <w:rsid w:val="00280D34"/>
    <w:rsid w:val="002817C0"/>
    <w:rsid w:val="0028216B"/>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3D4E"/>
    <w:rsid w:val="002B5140"/>
    <w:rsid w:val="002B578C"/>
    <w:rsid w:val="002B6CAB"/>
    <w:rsid w:val="002B6DE8"/>
    <w:rsid w:val="002C24E2"/>
    <w:rsid w:val="002C2C88"/>
    <w:rsid w:val="002C3E24"/>
    <w:rsid w:val="002C5586"/>
    <w:rsid w:val="002C6C96"/>
    <w:rsid w:val="002D3AA0"/>
    <w:rsid w:val="002D5DDE"/>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4D9E"/>
    <w:rsid w:val="00355362"/>
    <w:rsid w:val="0035677D"/>
    <w:rsid w:val="00360E25"/>
    <w:rsid w:val="00361045"/>
    <w:rsid w:val="00361766"/>
    <w:rsid w:val="003664C7"/>
    <w:rsid w:val="00366B39"/>
    <w:rsid w:val="00366E7B"/>
    <w:rsid w:val="003707EE"/>
    <w:rsid w:val="00371629"/>
    <w:rsid w:val="0037251E"/>
    <w:rsid w:val="00373085"/>
    <w:rsid w:val="003733E6"/>
    <w:rsid w:val="00374255"/>
    <w:rsid w:val="00376376"/>
    <w:rsid w:val="00377CA7"/>
    <w:rsid w:val="00380C8E"/>
    <w:rsid w:val="0038107B"/>
    <w:rsid w:val="00381B58"/>
    <w:rsid w:val="003823D4"/>
    <w:rsid w:val="003834FE"/>
    <w:rsid w:val="00383559"/>
    <w:rsid w:val="003847E7"/>
    <w:rsid w:val="00387C4F"/>
    <w:rsid w:val="00392103"/>
    <w:rsid w:val="00394FF7"/>
    <w:rsid w:val="00395156"/>
    <w:rsid w:val="003959A5"/>
    <w:rsid w:val="00395A32"/>
    <w:rsid w:val="0039683B"/>
    <w:rsid w:val="0039772A"/>
    <w:rsid w:val="003A07D2"/>
    <w:rsid w:val="003A12F7"/>
    <w:rsid w:val="003A17AC"/>
    <w:rsid w:val="003A410B"/>
    <w:rsid w:val="003A428E"/>
    <w:rsid w:val="003A57DE"/>
    <w:rsid w:val="003A6DDC"/>
    <w:rsid w:val="003B1037"/>
    <w:rsid w:val="003B249D"/>
    <w:rsid w:val="003B2A22"/>
    <w:rsid w:val="003B3CD9"/>
    <w:rsid w:val="003B4F40"/>
    <w:rsid w:val="003B76B9"/>
    <w:rsid w:val="003C54B3"/>
    <w:rsid w:val="003C5F43"/>
    <w:rsid w:val="003C7345"/>
    <w:rsid w:val="003C7DEE"/>
    <w:rsid w:val="003C7EA5"/>
    <w:rsid w:val="003D0C03"/>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5F02"/>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141E"/>
    <w:rsid w:val="0045404C"/>
    <w:rsid w:val="004556C2"/>
    <w:rsid w:val="00456C1D"/>
    <w:rsid w:val="00457616"/>
    <w:rsid w:val="0046150D"/>
    <w:rsid w:val="00461599"/>
    <w:rsid w:val="0046560C"/>
    <w:rsid w:val="004661D6"/>
    <w:rsid w:val="004675C1"/>
    <w:rsid w:val="00472559"/>
    <w:rsid w:val="0047325C"/>
    <w:rsid w:val="004749DC"/>
    <w:rsid w:val="00475044"/>
    <w:rsid w:val="004751ED"/>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23AF"/>
    <w:rsid w:val="004A3256"/>
    <w:rsid w:val="004A4617"/>
    <w:rsid w:val="004A6C5B"/>
    <w:rsid w:val="004B02FD"/>
    <w:rsid w:val="004B05DE"/>
    <w:rsid w:val="004B15AC"/>
    <w:rsid w:val="004B196D"/>
    <w:rsid w:val="004B49BE"/>
    <w:rsid w:val="004B7329"/>
    <w:rsid w:val="004B7429"/>
    <w:rsid w:val="004C30F7"/>
    <w:rsid w:val="004C32C0"/>
    <w:rsid w:val="004C332D"/>
    <w:rsid w:val="004C4845"/>
    <w:rsid w:val="004C5B88"/>
    <w:rsid w:val="004C64D5"/>
    <w:rsid w:val="004D0117"/>
    <w:rsid w:val="004D16F1"/>
    <w:rsid w:val="004D1AFF"/>
    <w:rsid w:val="004D1D09"/>
    <w:rsid w:val="004D3AAC"/>
    <w:rsid w:val="004D7819"/>
    <w:rsid w:val="004E17F6"/>
    <w:rsid w:val="004E19BA"/>
    <w:rsid w:val="004E3FB8"/>
    <w:rsid w:val="004E4B97"/>
    <w:rsid w:val="004E4E61"/>
    <w:rsid w:val="004E678E"/>
    <w:rsid w:val="004F2AD3"/>
    <w:rsid w:val="004F3DA5"/>
    <w:rsid w:val="004F4744"/>
    <w:rsid w:val="004F5742"/>
    <w:rsid w:val="004F5D80"/>
    <w:rsid w:val="004F6A0D"/>
    <w:rsid w:val="00501969"/>
    <w:rsid w:val="005025B5"/>
    <w:rsid w:val="00502FED"/>
    <w:rsid w:val="00503454"/>
    <w:rsid w:val="00505506"/>
    <w:rsid w:val="00505C4D"/>
    <w:rsid w:val="00505F02"/>
    <w:rsid w:val="00506822"/>
    <w:rsid w:val="005109E3"/>
    <w:rsid w:val="00511293"/>
    <w:rsid w:val="005112FF"/>
    <w:rsid w:val="005122A7"/>
    <w:rsid w:val="00513569"/>
    <w:rsid w:val="00513E8D"/>
    <w:rsid w:val="00514C5E"/>
    <w:rsid w:val="00515EDE"/>
    <w:rsid w:val="00517E2E"/>
    <w:rsid w:val="00522170"/>
    <w:rsid w:val="00522CD5"/>
    <w:rsid w:val="00524405"/>
    <w:rsid w:val="00526CD4"/>
    <w:rsid w:val="0053072F"/>
    <w:rsid w:val="00531E8F"/>
    <w:rsid w:val="0053707B"/>
    <w:rsid w:val="005374EC"/>
    <w:rsid w:val="005413BB"/>
    <w:rsid w:val="0054215F"/>
    <w:rsid w:val="0054217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5095"/>
    <w:rsid w:val="00597E9F"/>
    <w:rsid w:val="005A0AFB"/>
    <w:rsid w:val="005A0CA7"/>
    <w:rsid w:val="005A19BA"/>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10C4"/>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5F7DEB"/>
    <w:rsid w:val="00602C59"/>
    <w:rsid w:val="00605365"/>
    <w:rsid w:val="00605BF9"/>
    <w:rsid w:val="00607597"/>
    <w:rsid w:val="00607E3F"/>
    <w:rsid w:val="00621DE5"/>
    <w:rsid w:val="00623073"/>
    <w:rsid w:val="006234B1"/>
    <w:rsid w:val="00623B7D"/>
    <w:rsid w:val="00624B53"/>
    <w:rsid w:val="00624DD0"/>
    <w:rsid w:val="00624EDA"/>
    <w:rsid w:val="00625DE5"/>
    <w:rsid w:val="00626B93"/>
    <w:rsid w:val="00630EC2"/>
    <w:rsid w:val="00634031"/>
    <w:rsid w:val="006410BB"/>
    <w:rsid w:val="006444EB"/>
    <w:rsid w:val="0064462C"/>
    <w:rsid w:val="00644EEB"/>
    <w:rsid w:val="00645A28"/>
    <w:rsid w:val="00645C44"/>
    <w:rsid w:val="00645F3B"/>
    <w:rsid w:val="00646542"/>
    <w:rsid w:val="00646D58"/>
    <w:rsid w:val="00646E04"/>
    <w:rsid w:val="00647CF4"/>
    <w:rsid w:val="00653A31"/>
    <w:rsid w:val="006561CC"/>
    <w:rsid w:val="00656FC4"/>
    <w:rsid w:val="006575B8"/>
    <w:rsid w:val="00657766"/>
    <w:rsid w:val="006602AE"/>
    <w:rsid w:val="006620C8"/>
    <w:rsid w:val="00662B90"/>
    <w:rsid w:val="006636DA"/>
    <w:rsid w:val="006663E4"/>
    <w:rsid w:val="0066654B"/>
    <w:rsid w:val="00667CAF"/>
    <w:rsid w:val="00671045"/>
    <w:rsid w:val="006720F0"/>
    <w:rsid w:val="0067458B"/>
    <w:rsid w:val="00674B7A"/>
    <w:rsid w:val="006770DD"/>
    <w:rsid w:val="0068073E"/>
    <w:rsid w:val="0068095F"/>
    <w:rsid w:val="0068370C"/>
    <w:rsid w:val="00683F79"/>
    <w:rsid w:val="00690D2B"/>
    <w:rsid w:val="00692A21"/>
    <w:rsid w:val="0069379A"/>
    <w:rsid w:val="00696D8D"/>
    <w:rsid w:val="00697906"/>
    <w:rsid w:val="006A02B1"/>
    <w:rsid w:val="006A1458"/>
    <w:rsid w:val="006A4001"/>
    <w:rsid w:val="006A5D6E"/>
    <w:rsid w:val="006A7FC4"/>
    <w:rsid w:val="006B136B"/>
    <w:rsid w:val="006B5631"/>
    <w:rsid w:val="006B6046"/>
    <w:rsid w:val="006B76CA"/>
    <w:rsid w:val="006B798C"/>
    <w:rsid w:val="006C2F7B"/>
    <w:rsid w:val="006C3067"/>
    <w:rsid w:val="006C30D8"/>
    <w:rsid w:val="006C5F58"/>
    <w:rsid w:val="006C625C"/>
    <w:rsid w:val="006C6B7E"/>
    <w:rsid w:val="006D1ECB"/>
    <w:rsid w:val="006D4060"/>
    <w:rsid w:val="006D495B"/>
    <w:rsid w:val="006D6268"/>
    <w:rsid w:val="006D6AD6"/>
    <w:rsid w:val="006E02F2"/>
    <w:rsid w:val="006E53CD"/>
    <w:rsid w:val="006F2314"/>
    <w:rsid w:val="006F300E"/>
    <w:rsid w:val="006F3FB7"/>
    <w:rsid w:val="006F4714"/>
    <w:rsid w:val="006F6F27"/>
    <w:rsid w:val="00700601"/>
    <w:rsid w:val="0070182F"/>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04E"/>
    <w:rsid w:val="00735E06"/>
    <w:rsid w:val="007360C4"/>
    <w:rsid w:val="0074075F"/>
    <w:rsid w:val="0074299F"/>
    <w:rsid w:val="007454B1"/>
    <w:rsid w:val="007501CB"/>
    <w:rsid w:val="007509F9"/>
    <w:rsid w:val="00750A2C"/>
    <w:rsid w:val="00757406"/>
    <w:rsid w:val="00757AF5"/>
    <w:rsid w:val="00757EBD"/>
    <w:rsid w:val="00761FD3"/>
    <w:rsid w:val="0076315A"/>
    <w:rsid w:val="007641B2"/>
    <w:rsid w:val="007670CB"/>
    <w:rsid w:val="00767302"/>
    <w:rsid w:val="00767E5E"/>
    <w:rsid w:val="007712E6"/>
    <w:rsid w:val="00775D13"/>
    <w:rsid w:val="00776D60"/>
    <w:rsid w:val="00776F3D"/>
    <w:rsid w:val="00780990"/>
    <w:rsid w:val="00784469"/>
    <w:rsid w:val="00784CDD"/>
    <w:rsid w:val="007873A4"/>
    <w:rsid w:val="00791896"/>
    <w:rsid w:val="0079267E"/>
    <w:rsid w:val="007937E9"/>
    <w:rsid w:val="007A1E78"/>
    <w:rsid w:val="007A2970"/>
    <w:rsid w:val="007A3C3F"/>
    <w:rsid w:val="007A4B08"/>
    <w:rsid w:val="007A5668"/>
    <w:rsid w:val="007A5A5D"/>
    <w:rsid w:val="007A5B9F"/>
    <w:rsid w:val="007B21DC"/>
    <w:rsid w:val="007B27D2"/>
    <w:rsid w:val="007B28BF"/>
    <w:rsid w:val="007B2E80"/>
    <w:rsid w:val="007B2F37"/>
    <w:rsid w:val="007B547E"/>
    <w:rsid w:val="007B7BC9"/>
    <w:rsid w:val="007C1993"/>
    <w:rsid w:val="007C33E6"/>
    <w:rsid w:val="007C6CDC"/>
    <w:rsid w:val="007D1362"/>
    <w:rsid w:val="007D1D74"/>
    <w:rsid w:val="007D2A4F"/>
    <w:rsid w:val="007D2E98"/>
    <w:rsid w:val="007D37EE"/>
    <w:rsid w:val="007D3E5D"/>
    <w:rsid w:val="007D5DCA"/>
    <w:rsid w:val="007D6BFF"/>
    <w:rsid w:val="007D7DA0"/>
    <w:rsid w:val="007E2846"/>
    <w:rsid w:val="007E3695"/>
    <w:rsid w:val="007E42C8"/>
    <w:rsid w:val="007E6001"/>
    <w:rsid w:val="007E636F"/>
    <w:rsid w:val="007E6BCA"/>
    <w:rsid w:val="007F0363"/>
    <w:rsid w:val="007F0522"/>
    <w:rsid w:val="007F058A"/>
    <w:rsid w:val="007F4958"/>
    <w:rsid w:val="007F77EE"/>
    <w:rsid w:val="007F7F20"/>
    <w:rsid w:val="00801114"/>
    <w:rsid w:val="00803814"/>
    <w:rsid w:val="00803F73"/>
    <w:rsid w:val="00804F6B"/>
    <w:rsid w:val="00806647"/>
    <w:rsid w:val="00806E28"/>
    <w:rsid w:val="00807583"/>
    <w:rsid w:val="00812B54"/>
    <w:rsid w:val="00812C55"/>
    <w:rsid w:val="00813B9C"/>
    <w:rsid w:val="0081436F"/>
    <w:rsid w:val="00815681"/>
    <w:rsid w:val="0082163D"/>
    <w:rsid w:val="00822AE7"/>
    <w:rsid w:val="00824DF4"/>
    <w:rsid w:val="00824DF7"/>
    <w:rsid w:val="00824FCA"/>
    <w:rsid w:val="0083002E"/>
    <w:rsid w:val="00830FDB"/>
    <w:rsid w:val="00831126"/>
    <w:rsid w:val="008321F0"/>
    <w:rsid w:val="008327F2"/>
    <w:rsid w:val="00832C85"/>
    <w:rsid w:val="0084210E"/>
    <w:rsid w:val="00842D56"/>
    <w:rsid w:val="0084593B"/>
    <w:rsid w:val="00845F07"/>
    <w:rsid w:val="0085498E"/>
    <w:rsid w:val="008566BB"/>
    <w:rsid w:val="008566E3"/>
    <w:rsid w:val="00857445"/>
    <w:rsid w:val="008605BE"/>
    <w:rsid w:val="00863461"/>
    <w:rsid w:val="0087158F"/>
    <w:rsid w:val="00871E34"/>
    <w:rsid w:val="008721BE"/>
    <w:rsid w:val="00874A80"/>
    <w:rsid w:val="00880F1C"/>
    <w:rsid w:val="008813AE"/>
    <w:rsid w:val="008817C6"/>
    <w:rsid w:val="008827F1"/>
    <w:rsid w:val="0088570D"/>
    <w:rsid w:val="008966A6"/>
    <w:rsid w:val="008977A6"/>
    <w:rsid w:val="008A3683"/>
    <w:rsid w:val="008A3E4A"/>
    <w:rsid w:val="008B06BB"/>
    <w:rsid w:val="008B19B0"/>
    <w:rsid w:val="008B2F60"/>
    <w:rsid w:val="008B3F89"/>
    <w:rsid w:val="008B4A57"/>
    <w:rsid w:val="008B58F7"/>
    <w:rsid w:val="008B5AE9"/>
    <w:rsid w:val="008C165E"/>
    <w:rsid w:val="008C4D6D"/>
    <w:rsid w:val="008C5EC5"/>
    <w:rsid w:val="008C5F2A"/>
    <w:rsid w:val="008D1232"/>
    <w:rsid w:val="008D12BC"/>
    <w:rsid w:val="008D578B"/>
    <w:rsid w:val="008D59C3"/>
    <w:rsid w:val="008D7FE8"/>
    <w:rsid w:val="008E3612"/>
    <w:rsid w:val="008E4A6B"/>
    <w:rsid w:val="008E4D5A"/>
    <w:rsid w:val="008E61EA"/>
    <w:rsid w:val="008E6D71"/>
    <w:rsid w:val="008E76F5"/>
    <w:rsid w:val="008F0EF5"/>
    <w:rsid w:val="008F1241"/>
    <w:rsid w:val="008F1A03"/>
    <w:rsid w:val="008F387D"/>
    <w:rsid w:val="009005A1"/>
    <w:rsid w:val="009018BB"/>
    <w:rsid w:val="00902805"/>
    <w:rsid w:val="009036DE"/>
    <w:rsid w:val="00905123"/>
    <w:rsid w:val="0090579E"/>
    <w:rsid w:val="00905F07"/>
    <w:rsid w:val="0091064A"/>
    <w:rsid w:val="00912337"/>
    <w:rsid w:val="009128C3"/>
    <w:rsid w:val="0091296D"/>
    <w:rsid w:val="0091365D"/>
    <w:rsid w:val="00914346"/>
    <w:rsid w:val="00914AB4"/>
    <w:rsid w:val="00916F1B"/>
    <w:rsid w:val="009171A9"/>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20D4"/>
    <w:rsid w:val="0094378A"/>
    <w:rsid w:val="00944FBB"/>
    <w:rsid w:val="00946659"/>
    <w:rsid w:val="009471DB"/>
    <w:rsid w:val="00950EA4"/>
    <w:rsid w:val="009513A3"/>
    <w:rsid w:val="0095432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EC2"/>
    <w:rsid w:val="009A2F27"/>
    <w:rsid w:val="009A5840"/>
    <w:rsid w:val="009A59CF"/>
    <w:rsid w:val="009A6710"/>
    <w:rsid w:val="009A6788"/>
    <w:rsid w:val="009A6CDC"/>
    <w:rsid w:val="009B12C0"/>
    <w:rsid w:val="009B3816"/>
    <w:rsid w:val="009B6136"/>
    <w:rsid w:val="009B7B70"/>
    <w:rsid w:val="009B7BFA"/>
    <w:rsid w:val="009C106B"/>
    <w:rsid w:val="009C2482"/>
    <w:rsid w:val="009C3FFB"/>
    <w:rsid w:val="009C424A"/>
    <w:rsid w:val="009C4360"/>
    <w:rsid w:val="009C4E03"/>
    <w:rsid w:val="009D377C"/>
    <w:rsid w:val="009D37F2"/>
    <w:rsid w:val="009D3C8A"/>
    <w:rsid w:val="009D541C"/>
    <w:rsid w:val="009E0956"/>
    <w:rsid w:val="009E0965"/>
    <w:rsid w:val="009E14F0"/>
    <w:rsid w:val="009E2148"/>
    <w:rsid w:val="009E2AE8"/>
    <w:rsid w:val="009E2BDB"/>
    <w:rsid w:val="009E3379"/>
    <w:rsid w:val="009E4EAC"/>
    <w:rsid w:val="009F0EC7"/>
    <w:rsid w:val="009F12DA"/>
    <w:rsid w:val="009F2700"/>
    <w:rsid w:val="009F427D"/>
    <w:rsid w:val="009F49F5"/>
    <w:rsid w:val="009F4FD4"/>
    <w:rsid w:val="009F565D"/>
    <w:rsid w:val="009F6070"/>
    <w:rsid w:val="009F6D2B"/>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0DEF"/>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A0181"/>
    <w:rsid w:val="00AB0E85"/>
    <w:rsid w:val="00AB27E0"/>
    <w:rsid w:val="00AB281F"/>
    <w:rsid w:val="00AB3943"/>
    <w:rsid w:val="00AC028C"/>
    <w:rsid w:val="00AC52E8"/>
    <w:rsid w:val="00AC61DD"/>
    <w:rsid w:val="00AC76D6"/>
    <w:rsid w:val="00AD0EB1"/>
    <w:rsid w:val="00AD12C2"/>
    <w:rsid w:val="00AD4010"/>
    <w:rsid w:val="00AE2691"/>
    <w:rsid w:val="00AE4A9E"/>
    <w:rsid w:val="00AE6CCF"/>
    <w:rsid w:val="00AF36D8"/>
    <w:rsid w:val="00AF3F14"/>
    <w:rsid w:val="00AF4F50"/>
    <w:rsid w:val="00AF5903"/>
    <w:rsid w:val="00AF6B62"/>
    <w:rsid w:val="00AF6C50"/>
    <w:rsid w:val="00B0225D"/>
    <w:rsid w:val="00B03E58"/>
    <w:rsid w:val="00B04B38"/>
    <w:rsid w:val="00B054FC"/>
    <w:rsid w:val="00B07049"/>
    <w:rsid w:val="00B10DA7"/>
    <w:rsid w:val="00B11B79"/>
    <w:rsid w:val="00B11E97"/>
    <w:rsid w:val="00B12075"/>
    <w:rsid w:val="00B12E66"/>
    <w:rsid w:val="00B15DFD"/>
    <w:rsid w:val="00B16AD8"/>
    <w:rsid w:val="00B201BC"/>
    <w:rsid w:val="00B2155C"/>
    <w:rsid w:val="00B2293F"/>
    <w:rsid w:val="00B23666"/>
    <w:rsid w:val="00B23F91"/>
    <w:rsid w:val="00B2404C"/>
    <w:rsid w:val="00B24442"/>
    <w:rsid w:val="00B244C3"/>
    <w:rsid w:val="00B24EA9"/>
    <w:rsid w:val="00B318DA"/>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40D7"/>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050"/>
    <w:rsid w:val="00BB25AB"/>
    <w:rsid w:val="00BB2FFC"/>
    <w:rsid w:val="00BB5C3A"/>
    <w:rsid w:val="00BB6986"/>
    <w:rsid w:val="00BB726D"/>
    <w:rsid w:val="00BB76DF"/>
    <w:rsid w:val="00BC0E92"/>
    <w:rsid w:val="00BC19E5"/>
    <w:rsid w:val="00BC308B"/>
    <w:rsid w:val="00BC3780"/>
    <w:rsid w:val="00BC384A"/>
    <w:rsid w:val="00BC46A6"/>
    <w:rsid w:val="00BC6B74"/>
    <w:rsid w:val="00BC72A2"/>
    <w:rsid w:val="00BC78D5"/>
    <w:rsid w:val="00BD2EF7"/>
    <w:rsid w:val="00BD3C54"/>
    <w:rsid w:val="00BD475C"/>
    <w:rsid w:val="00BD4801"/>
    <w:rsid w:val="00BD4DE1"/>
    <w:rsid w:val="00BD4FBE"/>
    <w:rsid w:val="00BE0441"/>
    <w:rsid w:val="00BE1047"/>
    <w:rsid w:val="00BE143B"/>
    <w:rsid w:val="00BE1B6C"/>
    <w:rsid w:val="00BE2379"/>
    <w:rsid w:val="00BE5211"/>
    <w:rsid w:val="00BE5751"/>
    <w:rsid w:val="00BE6413"/>
    <w:rsid w:val="00BE659B"/>
    <w:rsid w:val="00BF5A57"/>
    <w:rsid w:val="00C00CA7"/>
    <w:rsid w:val="00C01753"/>
    <w:rsid w:val="00C02277"/>
    <w:rsid w:val="00C0239B"/>
    <w:rsid w:val="00C02A21"/>
    <w:rsid w:val="00C04AC6"/>
    <w:rsid w:val="00C056AB"/>
    <w:rsid w:val="00C05732"/>
    <w:rsid w:val="00C05BC8"/>
    <w:rsid w:val="00C13A65"/>
    <w:rsid w:val="00C15C45"/>
    <w:rsid w:val="00C16538"/>
    <w:rsid w:val="00C201E1"/>
    <w:rsid w:val="00C2124F"/>
    <w:rsid w:val="00C212A7"/>
    <w:rsid w:val="00C227F5"/>
    <w:rsid w:val="00C2794F"/>
    <w:rsid w:val="00C27D1A"/>
    <w:rsid w:val="00C3067C"/>
    <w:rsid w:val="00C3152B"/>
    <w:rsid w:val="00C371B3"/>
    <w:rsid w:val="00C41022"/>
    <w:rsid w:val="00C560D5"/>
    <w:rsid w:val="00C57232"/>
    <w:rsid w:val="00C57259"/>
    <w:rsid w:val="00C578B7"/>
    <w:rsid w:val="00C60964"/>
    <w:rsid w:val="00C60D29"/>
    <w:rsid w:val="00C64F27"/>
    <w:rsid w:val="00C651CC"/>
    <w:rsid w:val="00C66367"/>
    <w:rsid w:val="00C70078"/>
    <w:rsid w:val="00C7113B"/>
    <w:rsid w:val="00C7207A"/>
    <w:rsid w:val="00C7515E"/>
    <w:rsid w:val="00C7585E"/>
    <w:rsid w:val="00C7621D"/>
    <w:rsid w:val="00C806C8"/>
    <w:rsid w:val="00C86958"/>
    <w:rsid w:val="00C86C83"/>
    <w:rsid w:val="00C86DFD"/>
    <w:rsid w:val="00C87A54"/>
    <w:rsid w:val="00C9059C"/>
    <w:rsid w:val="00C92557"/>
    <w:rsid w:val="00C9265F"/>
    <w:rsid w:val="00C94BDF"/>
    <w:rsid w:val="00C94E44"/>
    <w:rsid w:val="00CA0294"/>
    <w:rsid w:val="00CA533E"/>
    <w:rsid w:val="00CA5BB0"/>
    <w:rsid w:val="00CA6DB9"/>
    <w:rsid w:val="00CA6FFD"/>
    <w:rsid w:val="00CA745C"/>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243DE"/>
    <w:rsid w:val="00D301A4"/>
    <w:rsid w:val="00D3109D"/>
    <w:rsid w:val="00D34930"/>
    <w:rsid w:val="00D36302"/>
    <w:rsid w:val="00D40F18"/>
    <w:rsid w:val="00D42D0C"/>
    <w:rsid w:val="00D52020"/>
    <w:rsid w:val="00D520ED"/>
    <w:rsid w:val="00D53AE2"/>
    <w:rsid w:val="00D5448C"/>
    <w:rsid w:val="00D55314"/>
    <w:rsid w:val="00D60487"/>
    <w:rsid w:val="00D61471"/>
    <w:rsid w:val="00D6326C"/>
    <w:rsid w:val="00D6342F"/>
    <w:rsid w:val="00D66CF7"/>
    <w:rsid w:val="00D7021C"/>
    <w:rsid w:val="00D70C32"/>
    <w:rsid w:val="00D71E90"/>
    <w:rsid w:val="00D74787"/>
    <w:rsid w:val="00D75B8E"/>
    <w:rsid w:val="00D77404"/>
    <w:rsid w:val="00D77C3A"/>
    <w:rsid w:val="00D77FBE"/>
    <w:rsid w:val="00D83576"/>
    <w:rsid w:val="00D8462C"/>
    <w:rsid w:val="00D848DB"/>
    <w:rsid w:val="00D85C5C"/>
    <w:rsid w:val="00D90931"/>
    <w:rsid w:val="00D913AE"/>
    <w:rsid w:val="00D94677"/>
    <w:rsid w:val="00D96985"/>
    <w:rsid w:val="00D97F7E"/>
    <w:rsid w:val="00DA185B"/>
    <w:rsid w:val="00DA3EDC"/>
    <w:rsid w:val="00DA460A"/>
    <w:rsid w:val="00DA517D"/>
    <w:rsid w:val="00DA61DF"/>
    <w:rsid w:val="00DB0124"/>
    <w:rsid w:val="00DB01C1"/>
    <w:rsid w:val="00DB04E1"/>
    <w:rsid w:val="00DB0698"/>
    <w:rsid w:val="00DB3D0C"/>
    <w:rsid w:val="00DB6BDC"/>
    <w:rsid w:val="00DC0BCD"/>
    <w:rsid w:val="00DC0CA1"/>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E6372"/>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0D25"/>
    <w:rsid w:val="00E21635"/>
    <w:rsid w:val="00E21E63"/>
    <w:rsid w:val="00E22588"/>
    <w:rsid w:val="00E23DC1"/>
    <w:rsid w:val="00E27976"/>
    <w:rsid w:val="00E27D9D"/>
    <w:rsid w:val="00E309AB"/>
    <w:rsid w:val="00E32230"/>
    <w:rsid w:val="00E3345F"/>
    <w:rsid w:val="00E35FC0"/>
    <w:rsid w:val="00E37184"/>
    <w:rsid w:val="00E4332B"/>
    <w:rsid w:val="00E465BA"/>
    <w:rsid w:val="00E46E2F"/>
    <w:rsid w:val="00E47D19"/>
    <w:rsid w:val="00E52097"/>
    <w:rsid w:val="00E53608"/>
    <w:rsid w:val="00E5641F"/>
    <w:rsid w:val="00E564A1"/>
    <w:rsid w:val="00E56639"/>
    <w:rsid w:val="00E57F99"/>
    <w:rsid w:val="00E6162E"/>
    <w:rsid w:val="00E6187C"/>
    <w:rsid w:val="00E6322F"/>
    <w:rsid w:val="00E642D1"/>
    <w:rsid w:val="00E7227E"/>
    <w:rsid w:val="00E735C7"/>
    <w:rsid w:val="00E7397B"/>
    <w:rsid w:val="00E73A95"/>
    <w:rsid w:val="00E765F0"/>
    <w:rsid w:val="00E81668"/>
    <w:rsid w:val="00E81CB2"/>
    <w:rsid w:val="00E829D1"/>
    <w:rsid w:val="00E82DA6"/>
    <w:rsid w:val="00E838C5"/>
    <w:rsid w:val="00E83A47"/>
    <w:rsid w:val="00E85892"/>
    <w:rsid w:val="00E870AD"/>
    <w:rsid w:val="00E90CC6"/>
    <w:rsid w:val="00E922A6"/>
    <w:rsid w:val="00E92E00"/>
    <w:rsid w:val="00E93B25"/>
    <w:rsid w:val="00E9568A"/>
    <w:rsid w:val="00E96DF4"/>
    <w:rsid w:val="00EA0DF4"/>
    <w:rsid w:val="00EA273F"/>
    <w:rsid w:val="00EA3073"/>
    <w:rsid w:val="00EA4118"/>
    <w:rsid w:val="00EA4523"/>
    <w:rsid w:val="00EA5E6F"/>
    <w:rsid w:val="00EB180B"/>
    <w:rsid w:val="00EB1FA4"/>
    <w:rsid w:val="00EB2EBB"/>
    <w:rsid w:val="00EB32CB"/>
    <w:rsid w:val="00EB3703"/>
    <w:rsid w:val="00EB6FF7"/>
    <w:rsid w:val="00EB70DA"/>
    <w:rsid w:val="00EC01B4"/>
    <w:rsid w:val="00EC02CB"/>
    <w:rsid w:val="00EC1401"/>
    <w:rsid w:val="00EC3575"/>
    <w:rsid w:val="00EC4046"/>
    <w:rsid w:val="00EC43CF"/>
    <w:rsid w:val="00EC4691"/>
    <w:rsid w:val="00EC71F8"/>
    <w:rsid w:val="00EC7A39"/>
    <w:rsid w:val="00ED03C7"/>
    <w:rsid w:val="00ED0881"/>
    <w:rsid w:val="00ED24FB"/>
    <w:rsid w:val="00EE2896"/>
    <w:rsid w:val="00EE2CCB"/>
    <w:rsid w:val="00EE39DB"/>
    <w:rsid w:val="00EE429D"/>
    <w:rsid w:val="00EE72BD"/>
    <w:rsid w:val="00EE7865"/>
    <w:rsid w:val="00EE7FE2"/>
    <w:rsid w:val="00EF1219"/>
    <w:rsid w:val="00EF3BED"/>
    <w:rsid w:val="00EF4B44"/>
    <w:rsid w:val="00EF517A"/>
    <w:rsid w:val="00EF59BB"/>
    <w:rsid w:val="00EF73D6"/>
    <w:rsid w:val="00EF76E6"/>
    <w:rsid w:val="00F038F1"/>
    <w:rsid w:val="00F04A20"/>
    <w:rsid w:val="00F0630D"/>
    <w:rsid w:val="00F06BA2"/>
    <w:rsid w:val="00F0757A"/>
    <w:rsid w:val="00F106E3"/>
    <w:rsid w:val="00F10B5C"/>
    <w:rsid w:val="00F11A2C"/>
    <w:rsid w:val="00F11B18"/>
    <w:rsid w:val="00F11DE5"/>
    <w:rsid w:val="00F1256D"/>
    <w:rsid w:val="00F13239"/>
    <w:rsid w:val="00F13765"/>
    <w:rsid w:val="00F16BF1"/>
    <w:rsid w:val="00F17C9D"/>
    <w:rsid w:val="00F20FBB"/>
    <w:rsid w:val="00F21D1B"/>
    <w:rsid w:val="00F25C99"/>
    <w:rsid w:val="00F26D1E"/>
    <w:rsid w:val="00F332EC"/>
    <w:rsid w:val="00F369BF"/>
    <w:rsid w:val="00F4002E"/>
    <w:rsid w:val="00F403D5"/>
    <w:rsid w:val="00F42D0A"/>
    <w:rsid w:val="00F44CA4"/>
    <w:rsid w:val="00F455CE"/>
    <w:rsid w:val="00F462EC"/>
    <w:rsid w:val="00F472BC"/>
    <w:rsid w:val="00F47792"/>
    <w:rsid w:val="00F47A83"/>
    <w:rsid w:val="00F50779"/>
    <w:rsid w:val="00F51528"/>
    <w:rsid w:val="00F530D4"/>
    <w:rsid w:val="00F532A5"/>
    <w:rsid w:val="00F5436F"/>
    <w:rsid w:val="00F56F09"/>
    <w:rsid w:val="00F60974"/>
    <w:rsid w:val="00F62832"/>
    <w:rsid w:val="00F6352F"/>
    <w:rsid w:val="00F6387C"/>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0ABD"/>
    <w:rsid w:val="00FA349A"/>
    <w:rsid w:val="00FA37D9"/>
    <w:rsid w:val="00FA43B3"/>
    <w:rsid w:val="00FA4671"/>
    <w:rsid w:val="00FA4E01"/>
    <w:rsid w:val="00FA56BC"/>
    <w:rsid w:val="00FA57BF"/>
    <w:rsid w:val="00FA680E"/>
    <w:rsid w:val="00FA6C71"/>
    <w:rsid w:val="00FA72AA"/>
    <w:rsid w:val="00FB10DF"/>
    <w:rsid w:val="00FB3156"/>
    <w:rsid w:val="00FB3A12"/>
    <w:rsid w:val="00FB3AFE"/>
    <w:rsid w:val="00FC03CE"/>
    <w:rsid w:val="00FC2D6B"/>
    <w:rsid w:val="00FC2DBF"/>
    <w:rsid w:val="00FC3264"/>
    <w:rsid w:val="00FC5490"/>
    <w:rsid w:val="00FD2FBE"/>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5B5"/>
    <w:rPr>
      <w:snapToGrid w:val="0"/>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link w:val="FootnoteTextChar"/>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v-LV"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lv-LV"/>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lv-LV"/>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lv-LV"/>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table" w:styleId="TableGrid">
    <w:name w:val="Table Grid"/>
    <w:basedOn w:val="TableNormal"/>
    <w:rsid w:val="005A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33E6"/>
    <w:rPr>
      <w:color w:val="605E5C"/>
      <w:shd w:val="clear" w:color="auto" w:fill="E1DFDD"/>
    </w:rPr>
  </w:style>
  <w:style w:type="character" w:styleId="FollowedHyperlink">
    <w:name w:val="FollowedHyperlink"/>
    <w:basedOn w:val="DefaultParagraphFont"/>
    <w:semiHidden/>
    <w:unhideWhenUsed/>
    <w:rsid w:val="007E6001"/>
    <w:rPr>
      <w:color w:val="800080" w:themeColor="followedHyperlink"/>
      <w:u w:val="single"/>
    </w:rPr>
  </w:style>
  <w:style w:type="paragraph" w:customStyle="1" w:styleId="Default">
    <w:name w:val="Default"/>
    <w:rsid w:val="0028216B"/>
    <w:pPr>
      <w:autoSpaceDE w:val="0"/>
      <w:autoSpaceDN w:val="0"/>
      <w:adjustRightInd w:val="0"/>
    </w:pPr>
    <w:rPr>
      <w:color w:val="000000"/>
      <w:sz w:val="24"/>
      <w:szCs w:val="24"/>
      <w:lang w:val="en-GB"/>
    </w:rPr>
  </w:style>
  <w:style w:type="character" w:customStyle="1" w:styleId="Heading4Char">
    <w:name w:val="Heading 4 Char"/>
    <w:basedOn w:val="DefaultParagraphFont"/>
    <w:link w:val="Heading4"/>
    <w:uiPriority w:val="9"/>
    <w:rsid w:val="00C15C45"/>
    <w:rPr>
      <w:snapToGrid w:val="0"/>
      <w:sz w:val="24"/>
    </w:rPr>
  </w:style>
  <w:style w:type="character" w:customStyle="1" w:styleId="FootnoteTextChar">
    <w:name w:val="Footnote Text Char"/>
    <w:basedOn w:val="DefaultParagraphFont"/>
    <w:link w:val="FootnoteText"/>
    <w:semiHidden/>
    <w:rsid w:val="007D5DCA"/>
    <w:rPr>
      <w:snapToGrid w:val="0"/>
    </w:rPr>
  </w:style>
  <w:style w:type="character" w:customStyle="1" w:styleId="ListParagraphChar">
    <w:name w:val="List Paragraph Char"/>
    <w:link w:val="ListParagraph"/>
    <w:uiPriority w:val="34"/>
    <w:rsid w:val="00211654"/>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67465919">
      <w:bodyDiv w:val="1"/>
      <w:marLeft w:val="0"/>
      <w:marRight w:val="0"/>
      <w:marTop w:val="0"/>
      <w:marBottom w:val="0"/>
      <w:divBdr>
        <w:top w:val="none" w:sz="0" w:space="0" w:color="auto"/>
        <w:left w:val="none" w:sz="0" w:space="0" w:color="auto"/>
        <w:bottom w:val="none" w:sz="0" w:space="0" w:color="auto"/>
        <w:right w:val="none" w:sz="0" w:space="0" w:color="auto"/>
      </w:divBdr>
      <w:divsChild>
        <w:div w:id="2068841896">
          <w:marLeft w:val="0"/>
          <w:marRight w:val="0"/>
          <w:marTop w:val="0"/>
          <w:marBottom w:val="0"/>
          <w:divBdr>
            <w:top w:val="none" w:sz="0" w:space="0" w:color="auto"/>
            <w:left w:val="none" w:sz="0" w:space="0" w:color="auto"/>
            <w:bottom w:val="none" w:sz="0" w:space="0" w:color="auto"/>
            <w:right w:val="none" w:sz="0" w:space="0" w:color="auto"/>
          </w:divBdr>
        </w:div>
        <w:div w:id="174881763">
          <w:marLeft w:val="0"/>
          <w:marRight w:val="0"/>
          <w:marTop w:val="0"/>
          <w:marBottom w:val="0"/>
          <w:divBdr>
            <w:top w:val="none" w:sz="0" w:space="0" w:color="auto"/>
            <w:left w:val="none" w:sz="0" w:space="0" w:color="auto"/>
            <w:bottom w:val="none" w:sz="0" w:space="0" w:color="auto"/>
            <w:right w:val="none" w:sz="0" w:space="0" w:color="auto"/>
          </w:divBdr>
        </w:div>
        <w:div w:id="1845780977">
          <w:marLeft w:val="0"/>
          <w:marRight w:val="0"/>
          <w:marTop w:val="0"/>
          <w:marBottom w:val="0"/>
          <w:divBdr>
            <w:top w:val="none" w:sz="0" w:space="0" w:color="auto"/>
            <w:left w:val="none" w:sz="0" w:space="0" w:color="auto"/>
            <w:bottom w:val="none" w:sz="0" w:space="0" w:color="auto"/>
            <w:right w:val="none" w:sz="0" w:space="0" w:color="auto"/>
          </w:divBdr>
        </w:div>
        <w:div w:id="271325633">
          <w:marLeft w:val="0"/>
          <w:marRight w:val="0"/>
          <w:marTop w:val="0"/>
          <w:marBottom w:val="0"/>
          <w:divBdr>
            <w:top w:val="none" w:sz="0" w:space="0" w:color="auto"/>
            <w:left w:val="none" w:sz="0" w:space="0" w:color="auto"/>
            <w:bottom w:val="none" w:sz="0" w:space="0" w:color="auto"/>
            <w:right w:val="none" w:sz="0" w:space="0" w:color="auto"/>
          </w:divBdr>
        </w:div>
      </w:divsChild>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F52450B5942FE95B3FD7FF7E5DBE8"/>
        <w:category>
          <w:name w:val="General"/>
          <w:gallery w:val="placeholder"/>
        </w:category>
        <w:types>
          <w:type w:val="bbPlcHdr"/>
        </w:types>
        <w:behaviors>
          <w:behavior w:val="content"/>
        </w:behaviors>
        <w:guid w:val="{62E21363-D421-4513-9D1A-5B4810B39D18}"/>
      </w:docPartPr>
      <w:docPartBody>
        <w:p w:rsidR="007E723F" w:rsidRDefault="007E72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9E"/>
    <w:rsid w:val="0009719E"/>
    <w:rsid w:val="003A597F"/>
    <w:rsid w:val="00405EFD"/>
    <w:rsid w:val="00531C64"/>
    <w:rsid w:val="007E72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4.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7</Pages>
  <Words>10164</Words>
  <Characters>5794</Characters>
  <Application>Microsoft Office Word</Application>
  <DocSecurity>0</DocSecurity>
  <Lines>48</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Ance Mekša</cp:lastModifiedBy>
  <cp:revision>58</cp:revision>
  <cp:lastPrinted>2021-08-23T13:05:00Z</cp:lastPrinted>
  <dcterms:created xsi:type="dcterms:W3CDTF">2023-10-19T12:07:00Z</dcterms:created>
  <dcterms:modified xsi:type="dcterms:W3CDTF">2023-12-05T12:39:00Z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