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26F" w14:textId="7E5EB4F3" w:rsidR="00092E52" w:rsidRPr="00DD545A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>Ticamības deklarācija, kas apliecina zaļas ceļošanas veida izmantošanu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 xml:space="preserve">, lai nokļūtu </w:t>
      </w:r>
      <w:r w:rsidR="003B00AD">
        <w:rPr>
          <w:rFonts w:ascii="Times New Roman" w:hAnsi="Times New Roman" w:cs="Times New Roman"/>
          <w:b/>
          <w:bCs/>
          <w:sz w:val="24"/>
          <w:szCs w:val="24"/>
        </w:rPr>
        <w:t>apmācību pasākuma norises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 xml:space="preserve"> valstī</w:t>
      </w: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ED2CD4" w14:paraId="226261D2" w14:textId="77777777" w:rsidTr="00F95D69">
        <w:trPr>
          <w:trHeight w:val="634"/>
        </w:trPr>
        <w:tc>
          <w:tcPr>
            <w:tcW w:w="4531" w:type="dxa"/>
            <w:vAlign w:val="center"/>
          </w:tcPr>
          <w:p w14:paraId="2125DA35" w14:textId="3EA0C697" w:rsidR="00ED2CD4" w:rsidRDefault="003B00AD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Organizācijas</w:t>
            </w:r>
            <w:r w:rsidR="0032469B"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103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F95D69">
        <w:trPr>
          <w:trHeight w:val="634"/>
        </w:trPr>
        <w:tc>
          <w:tcPr>
            <w:tcW w:w="4531" w:type="dxa"/>
            <w:vAlign w:val="center"/>
          </w:tcPr>
          <w:p w14:paraId="6CD9B735" w14:textId="31FBB48C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Erasmus+ programmas projekta numurs, kura ietvaros īstenota </w:t>
            </w:r>
            <w:r w:rsidR="003B0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aktivitāte</w:t>
            </w:r>
          </w:p>
        </w:tc>
        <w:tc>
          <w:tcPr>
            <w:tcW w:w="5103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7C60FA" w14:paraId="1E16891C" w14:textId="77777777" w:rsidTr="00F95D69">
        <w:trPr>
          <w:trHeight w:val="634"/>
        </w:trPr>
        <w:tc>
          <w:tcPr>
            <w:tcW w:w="4531" w:type="dxa"/>
            <w:vAlign w:val="center"/>
          </w:tcPr>
          <w:p w14:paraId="1316AA21" w14:textId="0F9E9B12" w:rsidR="007C60FA" w:rsidRDefault="005E4015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7C60FA"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alībnieka vārds un uzvārds</w:t>
            </w:r>
          </w:p>
        </w:tc>
        <w:tc>
          <w:tcPr>
            <w:tcW w:w="5103" w:type="dxa"/>
            <w:vAlign w:val="center"/>
          </w:tcPr>
          <w:p w14:paraId="67896C8F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6813BBD4" w14:textId="77777777" w:rsidTr="00F95D69">
        <w:trPr>
          <w:trHeight w:val="634"/>
        </w:trPr>
        <w:tc>
          <w:tcPr>
            <w:tcW w:w="4531" w:type="dxa"/>
            <w:vAlign w:val="center"/>
          </w:tcPr>
          <w:p w14:paraId="6497E7E2" w14:textId="2E670979" w:rsidR="007C60FA" w:rsidRPr="00DD545A" w:rsidRDefault="005E4015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Apmācību pasākuma norises vieta</w:t>
            </w:r>
            <w:r w:rsidR="001B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(valsts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pilsēta</w:t>
            </w:r>
            <w:r w:rsidR="001B6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03" w:type="dxa"/>
            <w:vAlign w:val="center"/>
          </w:tcPr>
          <w:p w14:paraId="32A7BD3E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003" w14:paraId="68FC0AF0" w14:textId="77777777" w:rsidTr="00F95D69">
        <w:trPr>
          <w:trHeight w:val="634"/>
        </w:trPr>
        <w:tc>
          <w:tcPr>
            <w:tcW w:w="4531" w:type="dxa"/>
            <w:vAlign w:val="center"/>
          </w:tcPr>
          <w:p w14:paraId="59AB6765" w14:textId="159C734B" w:rsidR="001B6003" w:rsidRDefault="005E4015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Apmācību pasākuma norises datumi/ilgums</w:t>
            </w:r>
          </w:p>
        </w:tc>
        <w:tc>
          <w:tcPr>
            <w:tcW w:w="5103" w:type="dxa"/>
            <w:vAlign w:val="center"/>
          </w:tcPr>
          <w:p w14:paraId="1FAA729F" w14:textId="77777777" w:rsidR="001B6003" w:rsidRDefault="001B6003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3C3579" w14:textId="77777777" w:rsidR="00993610" w:rsidRDefault="00993610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A7D7B" w14:textId="0968FEA4" w:rsidR="00023EE0" w:rsidRDefault="00023EE0" w:rsidP="005E40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Saņemtais zaļas ceļošanas atbalsts:</w:t>
      </w:r>
    </w:p>
    <w:p w14:paraId="1BFD95AC" w14:textId="77777777" w:rsidR="00F95D69" w:rsidRPr="005E4015" w:rsidRDefault="00F95D69" w:rsidP="005E40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DD4B" w14:textId="0812AAD5" w:rsidR="00023EE0" w:rsidRDefault="00023EE0" w:rsidP="00576EB5">
      <w:pPr>
        <w:spacing w:after="0"/>
        <w:ind w:left="567" w:hanging="283"/>
        <w:rPr>
          <w:rFonts w:ascii="Times New Roman" w:hAnsi="Times New Roman" w:cs="Times New Roman"/>
          <w:i/>
          <w:iCs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6CE0">
        <w:rPr>
          <w:rFonts w:ascii="Times New Roman" w:hAnsi="Times New Roman" w:cs="Times New Roman"/>
          <w:sz w:val="24"/>
          <w:szCs w:val="24"/>
        </w:rPr>
      </w:r>
      <w:r w:rsidR="00366CE0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zaļas ceļošanas atbalsts saskaņā ar </w:t>
      </w:r>
      <w:r w:rsidR="00576EB5">
        <w:rPr>
          <w:rFonts w:ascii="Times New Roman" w:hAnsi="Times New Roman" w:cs="Times New Roman"/>
          <w:sz w:val="24"/>
          <w:szCs w:val="24"/>
        </w:rPr>
        <w:t>Eiropas Komisijas Attālumu kalkulatoru (</w:t>
      </w:r>
      <w:r w:rsidR="00576EB5">
        <w:rPr>
          <w:rFonts w:ascii="Times New Roman" w:hAnsi="Times New Roman" w:cs="Times New Roman"/>
          <w:i/>
          <w:iCs/>
          <w:sz w:val="24"/>
          <w:szCs w:val="24"/>
        </w:rPr>
        <w:t xml:space="preserve">Distance </w:t>
      </w:r>
      <w:proofErr w:type="spellStart"/>
      <w:r w:rsidR="00576EB5">
        <w:rPr>
          <w:rFonts w:ascii="Times New Roman" w:hAnsi="Times New Roman" w:cs="Times New Roman"/>
          <w:i/>
          <w:iCs/>
          <w:sz w:val="24"/>
          <w:szCs w:val="24"/>
        </w:rPr>
        <w:t>Calculator</w:t>
      </w:r>
      <w:proofErr w:type="spellEnd"/>
      <w:r w:rsidR="00576EB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F305610" w14:textId="3DFDCD10" w:rsidR="00576EB5" w:rsidRPr="00576EB5" w:rsidRDefault="00576EB5" w:rsidP="00576EB5">
      <w:pPr>
        <w:spacing w:after="0"/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45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66CE0">
        <w:rPr>
          <w:rFonts w:ascii="Times New Roman" w:hAnsi="Times New Roman" w:cs="Times New Roman"/>
          <w:sz w:val="24"/>
          <w:szCs w:val="24"/>
        </w:rPr>
      </w:r>
      <w:r w:rsidR="00366CE0">
        <w:rPr>
          <w:rFonts w:ascii="Times New Roman" w:hAnsi="Times New Roman" w:cs="Times New Roman"/>
          <w:sz w:val="24"/>
          <w:szCs w:val="24"/>
        </w:rPr>
        <w:fldChar w:fldCharType="separate"/>
      </w:r>
      <w:r w:rsidRPr="00DD545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Papildu ceļa dienas</w:t>
      </w:r>
    </w:p>
    <w:p w14:paraId="20BADA0B" w14:textId="3B4B8939" w:rsidR="005C4751" w:rsidRDefault="005C4751" w:rsidP="00743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43B1F" w14:paraId="494916DA" w14:textId="77777777" w:rsidTr="00743B1F">
        <w:trPr>
          <w:trHeight w:val="2505"/>
        </w:trPr>
        <w:tc>
          <w:tcPr>
            <w:tcW w:w="9634" w:type="dxa"/>
            <w:gridSpan w:val="2"/>
            <w:vAlign w:val="center"/>
          </w:tcPr>
          <w:p w14:paraId="2C58195E" w14:textId="1F6FB001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nokļūšanai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apmācību pasākuma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norises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galvenokārt ir izmantots zemāk norādītais zaļas ceļošanas veids un ka manis sniegtā informācija par zaļa ceļošanas veida izmantošanu nokļūšanai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apmācību pasākuma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norises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vietai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atbilst patiesībai.</w:t>
            </w:r>
          </w:p>
          <w:p w14:paraId="4AD1E465" w14:textId="3DD9D847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Nokļūšanai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apmācību pasākuma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norises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galvenokārt izmantotais ceļošanas veids:</w:t>
            </w:r>
          </w:p>
          <w:p w14:paraId="7133C7D6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Vilciens</w:t>
            </w:r>
          </w:p>
          <w:p w14:paraId="6A865214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Autobuss</w:t>
            </w:r>
          </w:p>
          <w:p w14:paraId="3E07B47D" w14:textId="1ABFD741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citiem dalībniekiem dalīta automašīna</w:t>
            </w:r>
          </w:p>
          <w:p w14:paraId="48A3F67A" w14:textId="77777777" w:rsidR="00743B1F" w:rsidRDefault="00743B1F" w:rsidP="00743B1F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(lūdzu norādīt): __________________</w:t>
            </w:r>
          </w:p>
          <w:p w14:paraId="76843744" w14:textId="77777777" w:rsidR="00743B1F" w:rsidRDefault="00743B1F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B" w14:paraId="0A31A9B8" w14:textId="77777777" w:rsidTr="00743B1F">
        <w:trPr>
          <w:trHeight w:val="680"/>
        </w:trPr>
        <w:tc>
          <w:tcPr>
            <w:tcW w:w="4815" w:type="dxa"/>
            <w:vAlign w:val="center"/>
          </w:tcPr>
          <w:p w14:paraId="3F51D360" w14:textId="2CAA2E7C" w:rsidR="00082DEB" w:rsidRDefault="005E4015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C5397">
              <w:rPr>
                <w:rFonts w:ascii="Times New Roman" w:hAnsi="Times New Roman" w:cs="Times New Roman"/>
                <w:sz w:val="24"/>
                <w:szCs w:val="24"/>
              </w:rPr>
              <w:t>alībnieka paraksts un atšifrējums</w:t>
            </w:r>
          </w:p>
        </w:tc>
        <w:tc>
          <w:tcPr>
            <w:tcW w:w="4819" w:type="dxa"/>
            <w:vAlign w:val="center"/>
          </w:tcPr>
          <w:p w14:paraId="4126D7CD" w14:textId="77777777" w:rsidR="00082DEB" w:rsidRDefault="00082DEB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97" w14:paraId="4883B60A" w14:textId="77777777" w:rsidTr="00743B1F">
        <w:trPr>
          <w:trHeight w:val="579"/>
        </w:trPr>
        <w:tc>
          <w:tcPr>
            <w:tcW w:w="4815" w:type="dxa"/>
            <w:vAlign w:val="center"/>
          </w:tcPr>
          <w:p w14:paraId="793BA9E3" w14:textId="416FC95E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datums</w:t>
            </w:r>
          </w:p>
        </w:tc>
        <w:tc>
          <w:tcPr>
            <w:tcW w:w="4819" w:type="dxa"/>
            <w:vAlign w:val="center"/>
          </w:tcPr>
          <w:p w14:paraId="00F16A32" w14:textId="77777777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CD0AE" w14:textId="72CE64B2" w:rsidR="00750C3C" w:rsidRDefault="00750C3C" w:rsidP="0075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43B1F" w14:paraId="2C073D70" w14:textId="77777777" w:rsidTr="00743B1F">
        <w:trPr>
          <w:trHeight w:val="800"/>
        </w:trPr>
        <w:tc>
          <w:tcPr>
            <w:tcW w:w="9634" w:type="dxa"/>
            <w:gridSpan w:val="2"/>
            <w:vAlign w:val="center"/>
          </w:tcPr>
          <w:p w14:paraId="56C083BF" w14:textId="4528EC0F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lēmums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 xml:space="preserve">apmācību pasākuma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dalībniek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m piešķirt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zaļas ceļošanas atbalstu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 xml:space="preserve"> ir pamatots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un atbilstoši izvērtēts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pieņemot lēmumu, ir ievērots vienlīdzības,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CE6">
              <w:rPr>
                <w:rFonts w:ascii="Times New Roman" w:hAnsi="Times New Roman" w:cs="Times New Roman"/>
                <w:sz w:val="24"/>
                <w:szCs w:val="24"/>
              </w:rPr>
              <w:t>vienotas pieejas un taisnīguma princips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ka zaļas ceļošanas atbalsts dalībniekam ir piešķirts saskaņā ar atbilstošajiem Erasmus+ Programmas nosacījumiem un ir gūta pārliecība par zaļas ceļošanas veida izmantošanu nokļūšanai </w:t>
            </w:r>
            <w:r w:rsidR="005E4015">
              <w:rPr>
                <w:rFonts w:ascii="Times New Roman" w:hAnsi="Times New Roman" w:cs="Times New Roman"/>
                <w:sz w:val="24"/>
                <w:szCs w:val="24"/>
              </w:rPr>
              <w:t>apmācību pasākuma norises 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2B9531" w14:textId="53614C7F" w:rsidR="00743B1F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53708039" w14:textId="77777777" w:rsidTr="000C0AD8">
        <w:trPr>
          <w:trHeight w:val="556"/>
        </w:trPr>
        <w:tc>
          <w:tcPr>
            <w:tcW w:w="4815" w:type="dxa"/>
            <w:vAlign w:val="center"/>
          </w:tcPr>
          <w:p w14:paraId="7A95E6B0" w14:textId="433984B1" w:rsidR="00750C3C" w:rsidRDefault="005E4015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Organizācijas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CE0">
              <w:rPr>
                <w:rFonts w:ascii="Times New Roman" w:hAnsi="Times New Roman" w:cs="Times New Roman"/>
                <w:sz w:val="24"/>
                <w:szCs w:val="24"/>
              </w:rPr>
              <w:t xml:space="preserve">likumiskā </w:t>
            </w:r>
            <w:r w:rsidR="00750C3C">
              <w:rPr>
                <w:rFonts w:ascii="Times New Roman" w:hAnsi="Times New Roman" w:cs="Times New Roman"/>
                <w:sz w:val="24"/>
                <w:szCs w:val="24"/>
              </w:rPr>
              <w:t>pārstāvja paraksts un atšifrējum</w:t>
            </w:r>
            <w:r w:rsidR="000C0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819" w:type="dxa"/>
            <w:vAlign w:val="center"/>
          </w:tcPr>
          <w:p w14:paraId="63BFE2E6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3C" w14:paraId="206454F2" w14:textId="77777777" w:rsidTr="000C0AD8">
        <w:trPr>
          <w:trHeight w:val="552"/>
        </w:trPr>
        <w:tc>
          <w:tcPr>
            <w:tcW w:w="4815" w:type="dxa"/>
            <w:vAlign w:val="center"/>
          </w:tcPr>
          <w:p w14:paraId="1DF3EF6A" w14:textId="069FF46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datums</w:t>
            </w:r>
          </w:p>
        </w:tc>
        <w:tc>
          <w:tcPr>
            <w:tcW w:w="4819" w:type="dxa"/>
            <w:vAlign w:val="center"/>
          </w:tcPr>
          <w:p w14:paraId="32346DC8" w14:textId="77777777" w:rsidR="00750C3C" w:rsidRDefault="00750C3C" w:rsidP="00CF7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7DF97" w14:textId="77FA083B" w:rsidR="003E449E" w:rsidRPr="00576EB5" w:rsidRDefault="003E449E" w:rsidP="000C0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449E" w:rsidRPr="00576EB5" w:rsidSect="00F95D69">
      <w:footerReference w:type="default" r:id="rId6"/>
      <w:pgSz w:w="11906" w:h="16838"/>
      <w:pgMar w:top="1135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AB75" w14:textId="77777777" w:rsidR="00652A5C" w:rsidRDefault="00652A5C" w:rsidP="004F2463">
      <w:pPr>
        <w:spacing w:after="0" w:line="240" w:lineRule="auto"/>
      </w:pPr>
      <w:r>
        <w:separator/>
      </w:r>
    </w:p>
  </w:endnote>
  <w:endnote w:type="continuationSeparator" w:id="0">
    <w:p w14:paraId="78D49503" w14:textId="77777777" w:rsidR="00652A5C" w:rsidRDefault="00652A5C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0B9DA" w14:textId="77777777" w:rsidR="00652A5C" w:rsidRDefault="00652A5C" w:rsidP="004F2463">
      <w:pPr>
        <w:spacing w:after="0" w:line="240" w:lineRule="auto"/>
      </w:pPr>
      <w:r>
        <w:separator/>
      </w:r>
    </w:p>
  </w:footnote>
  <w:footnote w:type="continuationSeparator" w:id="0">
    <w:p w14:paraId="024C3953" w14:textId="77777777" w:rsidR="00652A5C" w:rsidRDefault="00652A5C" w:rsidP="004F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30498"/>
    <w:rsid w:val="00082DEB"/>
    <w:rsid w:val="00092E52"/>
    <w:rsid w:val="000C0AD8"/>
    <w:rsid w:val="001B6003"/>
    <w:rsid w:val="0021409A"/>
    <w:rsid w:val="0032469B"/>
    <w:rsid w:val="00366CE0"/>
    <w:rsid w:val="003B00AD"/>
    <w:rsid w:val="003E449E"/>
    <w:rsid w:val="004F2463"/>
    <w:rsid w:val="00576EB5"/>
    <w:rsid w:val="005C4751"/>
    <w:rsid w:val="005E4015"/>
    <w:rsid w:val="00652A5C"/>
    <w:rsid w:val="006F1B5E"/>
    <w:rsid w:val="00743B1F"/>
    <w:rsid w:val="00750C3C"/>
    <w:rsid w:val="007C5397"/>
    <w:rsid w:val="007C60FA"/>
    <w:rsid w:val="00807B81"/>
    <w:rsid w:val="0094242A"/>
    <w:rsid w:val="00993610"/>
    <w:rsid w:val="009F7CE6"/>
    <w:rsid w:val="00BE3FB7"/>
    <w:rsid w:val="00D86CA4"/>
    <w:rsid w:val="00DD545A"/>
    <w:rsid w:val="00ED2CD4"/>
    <w:rsid w:val="00F14D26"/>
    <w:rsid w:val="00F65FBE"/>
    <w:rsid w:val="00F95D69"/>
    <w:rsid w:val="00FB54D8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Inese Rimšāne</cp:lastModifiedBy>
  <cp:revision>3</cp:revision>
  <dcterms:created xsi:type="dcterms:W3CDTF">2022-04-01T06:41:00Z</dcterms:created>
  <dcterms:modified xsi:type="dcterms:W3CDTF">2022-10-31T10:48:00Z</dcterms:modified>
</cp:coreProperties>
</file>